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3220" w14:textId="4BC8B134" w:rsidR="008946B5" w:rsidRPr="00FA2753" w:rsidRDefault="006D56A5" w:rsidP="00FA5C28">
      <w:pPr>
        <w:widowControl/>
        <w:autoSpaceDE w:val="0"/>
        <w:autoSpaceDN w:val="0"/>
        <w:jc w:val="center"/>
        <w:textDirection w:val="lrTbV"/>
        <w:textAlignment w:val="center"/>
        <w:rPr>
          <w:rFonts w:ascii="標楷體" w:eastAsia="標楷體" w:hAnsi="標楷體"/>
          <w:sz w:val="32"/>
          <w:szCs w:val="32"/>
        </w:rPr>
      </w:pPr>
      <w:r w:rsidRPr="00FA2753">
        <w:rPr>
          <w:rFonts w:ascii="標楷體" w:eastAsia="標楷體" w:hAnsi="標楷體" w:hint="eastAsia"/>
          <w:sz w:val="32"/>
          <w:szCs w:val="32"/>
        </w:rPr>
        <w:t>台北世界貿易中心股份有限公司</w:t>
      </w:r>
    </w:p>
    <w:p w14:paraId="1FABD336" w14:textId="22B6BC37" w:rsidR="00D177D2" w:rsidRPr="00FA2753" w:rsidRDefault="00FA5C28" w:rsidP="00FA5C28">
      <w:pPr>
        <w:widowControl/>
        <w:autoSpaceDE w:val="0"/>
        <w:autoSpaceDN w:val="0"/>
        <w:jc w:val="center"/>
        <w:textDirection w:val="lrTbV"/>
        <w:textAlignment w:val="center"/>
        <w:rPr>
          <w:rFonts w:ascii="標楷體" w:eastAsia="標楷體" w:hAnsi="標楷體"/>
          <w:sz w:val="32"/>
          <w:szCs w:val="32"/>
        </w:rPr>
      </w:pPr>
      <w:r w:rsidRPr="00FA2753">
        <w:rPr>
          <w:rFonts w:ascii="標楷體" w:eastAsia="標楷體" w:hAnsi="標楷體"/>
          <w:sz w:val="32"/>
          <w:szCs w:val="32"/>
        </w:rPr>
        <w:t xml:space="preserve">  </w:t>
      </w:r>
      <w:r w:rsidR="003C61E3" w:rsidRPr="00FA2753">
        <w:rPr>
          <w:rFonts w:ascii="標楷體" w:eastAsia="標楷體" w:hAnsi="標楷體"/>
          <w:sz w:val="32"/>
          <w:szCs w:val="32"/>
        </w:rPr>
        <w:t>「</w:t>
      </w:r>
      <w:r w:rsidR="004336BD" w:rsidRPr="00FA2753">
        <w:rPr>
          <w:rFonts w:ascii="標楷體" w:eastAsia="標楷體" w:hAnsi="標楷體" w:hint="eastAsia"/>
          <w:b/>
          <w:sz w:val="32"/>
          <w:szCs w:val="32"/>
        </w:rPr>
        <w:t>20</w:t>
      </w:r>
      <w:r w:rsidR="00357137" w:rsidRPr="00FA2753">
        <w:rPr>
          <w:rFonts w:ascii="標楷體" w:eastAsia="標楷體" w:hAnsi="標楷體" w:hint="eastAsia"/>
          <w:b/>
          <w:sz w:val="32"/>
          <w:szCs w:val="32"/>
        </w:rPr>
        <w:t>2</w:t>
      </w:r>
      <w:r w:rsidR="005342AD" w:rsidRPr="00FA2753">
        <w:rPr>
          <w:rFonts w:ascii="標楷體" w:eastAsia="標楷體" w:hAnsi="標楷體" w:hint="eastAsia"/>
          <w:b/>
          <w:sz w:val="32"/>
          <w:szCs w:val="32"/>
        </w:rPr>
        <w:t>3</w:t>
      </w:r>
      <w:r w:rsidR="004336BD" w:rsidRPr="00FA2753">
        <w:rPr>
          <w:rFonts w:ascii="標楷體" w:eastAsia="標楷體" w:hAnsi="標楷體" w:hint="eastAsia"/>
          <w:b/>
          <w:sz w:val="32"/>
          <w:szCs w:val="32"/>
        </w:rPr>
        <w:t>年法蘭克福國際春季消費品展</w:t>
      </w:r>
      <w:r w:rsidR="003C61E3" w:rsidRPr="00FA2753">
        <w:rPr>
          <w:rFonts w:ascii="標楷體" w:eastAsia="標楷體" w:hAnsi="標楷體"/>
          <w:sz w:val="32"/>
          <w:szCs w:val="32"/>
        </w:rPr>
        <w:t>」</w:t>
      </w:r>
    </w:p>
    <w:p w14:paraId="1DD29370" w14:textId="5DC7957D" w:rsidR="003C61E3" w:rsidRPr="00FA2753" w:rsidRDefault="00DB701F" w:rsidP="00FA5C28">
      <w:pPr>
        <w:widowControl/>
        <w:autoSpaceDE w:val="0"/>
        <w:autoSpaceDN w:val="0"/>
        <w:jc w:val="center"/>
        <w:textDirection w:val="lrTbV"/>
        <w:textAlignment w:val="center"/>
        <w:rPr>
          <w:rFonts w:ascii="標楷體" w:eastAsia="標楷體" w:hAnsi="標楷體"/>
          <w:sz w:val="32"/>
          <w:szCs w:val="32"/>
        </w:rPr>
      </w:pPr>
      <w:r w:rsidRPr="00FA2753">
        <w:rPr>
          <w:rFonts w:ascii="標楷體" w:eastAsia="標楷體" w:hAnsi="標楷體"/>
          <w:sz w:val="32"/>
          <w:szCs w:val="32"/>
        </w:rPr>
        <w:t>參展團</w:t>
      </w:r>
      <w:r w:rsidR="003C61E3" w:rsidRPr="00FA2753">
        <w:rPr>
          <w:rFonts w:ascii="標楷體" w:eastAsia="標楷體" w:hAnsi="標楷體"/>
          <w:sz w:val="32"/>
          <w:szCs w:val="32"/>
        </w:rPr>
        <w:t>參加</w:t>
      </w:r>
      <w:r w:rsidR="0039276F" w:rsidRPr="00FA2753">
        <w:rPr>
          <w:rFonts w:ascii="標楷體" w:eastAsia="標楷體" w:hAnsi="標楷體" w:hint="eastAsia"/>
          <w:sz w:val="32"/>
          <w:szCs w:val="32"/>
        </w:rPr>
        <w:t>作業規範</w:t>
      </w:r>
    </w:p>
    <w:p w14:paraId="49FECB22" w14:textId="77777777" w:rsidR="00F60BFE" w:rsidRPr="00070326" w:rsidRDefault="00F60BFE" w:rsidP="00F60BFE">
      <w:pPr>
        <w:widowControl/>
        <w:autoSpaceDE w:val="0"/>
        <w:autoSpaceDN w:val="0"/>
        <w:ind w:left="1140"/>
        <w:jc w:val="right"/>
        <w:textDirection w:val="lrTbV"/>
        <w:textAlignment w:val="center"/>
        <w:rPr>
          <w:rFonts w:ascii="標楷體" w:eastAsia="標楷體" w:hAnsi="標楷體"/>
          <w:bCs/>
          <w:color w:val="000000"/>
          <w:szCs w:val="24"/>
        </w:rPr>
      </w:pPr>
      <w:r w:rsidRPr="00516889">
        <w:rPr>
          <w:rFonts w:ascii="標楷體" w:eastAsia="標楷體" w:hAnsi="標楷體"/>
          <w:bCs/>
          <w:color w:val="000000"/>
          <w:szCs w:val="24"/>
        </w:rPr>
        <w:tab/>
        <w:t>2022年1月20日修訂</w:t>
      </w:r>
    </w:p>
    <w:p w14:paraId="6699EB10" w14:textId="0E1596F0" w:rsidR="001B4448" w:rsidRPr="00FA2753" w:rsidRDefault="003C61E3" w:rsidP="00FA294B">
      <w:pPr>
        <w:widowControl/>
        <w:numPr>
          <w:ilvl w:val="0"/>
          <w:numId w:val="5"/>
        </w:numPr>
        <w:autoSpaceDE w:val="0"/>
        <w:autoSpaceDN w:val="0"/>
        <w:jc w:val="both"/>
        <w:textDirection w:val="lrTbV"/>
        <w:textAlignment w:val="center"/>
        <w:outlineLvl w:val="0"/>
        <w:rPr>
          <w:rFonts w:ascii="標楷體" w:eastAsia="標楷體" w:hAnsi="標楷體"/>
        </w:rPr>
      </w:pPr>
      <w:r w:rsidRPr="00FA2753">
        <w:rPr>
          <w:rFonts w:ascii="標楷體" w:eastAsia="標楷體" w:hAnsi="標楷體"/>
        </w:rPr>
        <w:t>組團說明：</w:t>
      </w:r>
    </w:p>
    <w:p w14:paraId="39DBA04D" w14:textId="77777777" w:rsidR="001B4448" w:rsidRPr="00FA2753" w:rsidRDefault="003C61E3" w:rsidP="00FA294B">
      <w:pPr>
        <w:widowControl/>
        <w:numPr>
          <w:ilvl w:val="0"/>
          <w:numId w:val="6"/>
        </w:numPr>
        <w:autoSpaceDE w:val="0"/>
        <w:autoSpaceDN w:val="0"/>
        <w:jc w:val="both"/>
        <w:textDirection w:val="lrTbV"/>
        <w:textAlignment w:val="center"/>
        <w:outlineLvl w:val="0"/>
        <w:rPr>
          <w:rFonts w:ascii="標楷體" w:eastAsia="標楷體" w:hAnsi="標楷體"/>
        </w:rPr>
      </w:pPr>
      <w:r w:rsidRPr="00FA2753">
        <w:rPr>
          <w:rFonts w:ascii="標楷體" w:eastAsia="標楷體" w:hAnsi="標楷體"/>
        </w:rPr>
        <w:t>活動簡介：</w:t>
      </w:r>
    </w:p>
    <w:p w14:paraId="39A17B7F" w14:textId="0F4E836B" w:rsidR="001B4448" w:rsidRPr="00FA2753" w:rsidRDefault="003C61E3" w:rsidP="004336BD">
      <w:pPr>
        <w:widowControl/>
        <w:numPr>
          <w:ilvl w:val="0"/>
          <w:numId w:val="13"/>
        </w:numPr>
        <w:autoSpaceDE w:val="0"/>
        <w:autoSpaceDN w:val="0"/>
        <w:jc w:val="both"/>
        <w:textDirection w:val="lrTbV"/>
        <w:textAlignment w:val="center"/>
        <w:outlineLvl w:val="0"/>
        <w:rPr>
          <w:rFonts w:ascii="標楷體" w:eastAsia="標楷體" w:hAnsi="標楷體"/>
        </w:rPr>
      </w:pPr>
      <w:r w:rsidRPr="00FA2753">
        <w:rPr>
          <w:rFonts w:ascii="標楷體" w:eastAsia="標楷體" w:hAnsi="標楷體"/>
        </w:rPr>
        <w:t>名稱：</w:t>
      </w:r>
      <w:r w:rsidR="00F13E0F" w:rsidRPr="00FA2753">
        <w:rPr>
          <w:rFonts w:ascii="標楷體" w:eastAsia="標楷體" w:hAnsi="標楷體"/>
        </w:rPr>
        <w:t>「</w:t>
      </w:r>
      <w:r w:rsidR="008921F2" w:rsidRPr="00FA2753">
        <w:rPr>
          <w:rFonts w:ascii="標楷體" w:eastAsia="標楷體" w:hAnsi="標楷體" w:hint="eastAsia"/>
        </w:rPr>
        <w:t>202</w:t>
      </w:r>
      <w:r w:rsidR="008A2BCF" w:rsidRPr="00FA2753">
        <w:rPr>
          <w:rFonts w:ascii="標楷體" w:eastAsia="標楷體" w:hAnsi="標楷體" w:hint="eastAsia"/>
        </w:rPr>
        <w:t>3</w:t>
      </w:r>
      <w:r w:rsidR="004336BD" w:rsidRPr="00FA2753">
        <w:rPr>
          <w:rFonts w:ascii="標楷體" w:eastAsia="標楷體" w:hAnsi="標楷體" w:hint="eastAsia"/>
        </w:rPr>
        <w:t>年法蘭克福國際春季消費品展</w:t>
      </w:r>
      <w:r w:rsidR="00F13E0F" w:rsidRPr="00FA2753">
        <w:rPr>
          <w:rFonts w:ascii="標楷體" w:eastAsia="標楷體" w:hAnsi="標楷體"/>
        </w:rPr>
        <w:t>」</w:t>
      </w:r>
      <w:r w:rsidR="00F13E0F" w:rsidRPr="00FA2753">
        <w:rPr>
          <w:rFonts w:ascii="標楷體" w:eastAsia="標楷體" w:hAnsi="標楷體"/>
          <w:szCs w:val="24"/>
        </w:rPr>
        <w:t>（</w:t>
      </w:r>
      <w:r w:rsidR="008921F2" w:rsidRPr="00FA2753">
        <w:rPr>
          <w:rFonts w:ascii="標楷體" w:eastAsia="標楷體" w:hAnsi="標楷體"/>
          <w:szCs w:val="24"/>
        </w:rPr>
        <w:t>202</w:t>
      </w:r>
      <w:r w:rsidR="008A2BCF" w:rsidRPr="00FA2753">
        <w:rPr>
          <w:rFonts w:ascii="標楷體" w:eastAsia="標楷體" w:hAnsi="標楷體"/>
          <w:szCs w:val="24"/>
        </w:rPr>
        <w:t>3</w:t>
      </w:r>
      <w:r w:rsidR="001B4448" w:rsidRPr="00FA2753">
        <w:rPr>
          <w:rFonts w:ascii="標楷體" w:eastAsia="標楷體" w:hAnsi="標楷體" w:hint="eastAsia"/>
          <w:szCs w:val="24"/>
        </w:rPr>
        <w:t xml:space="preserve"> </w:t>
      </w:r>
      <w:proofErr w:type="spellStart"/>
      <w:r w:rsidR="00634E90" w:rsidRPr="00FA2753">
        <w:rPr>
          <w:rFonts w:ascii="標楷體" w:eastAsia="標楷體" w:hAnsi="標楷體"/>
          <w:szCs w:val="24"/>
        </w:rPr>
        <w:t>Ambiente</w:t>
      </w:r>
      <w:proofErr w:type="spellEnd"/>
      <w:r w:rsidR="00F13E0F" w:rsidRPr="00FA2753">
        <w:rPr>
          <w:rFonts w:ascii="標楷體" w:eastAsia="標楷體" w:hAnsi="標楷體"/>
          <w:szCs w:val="24"/>
        </w:rPr>
        <w:t>）</w:t>
      </w:r>
    </w:p>
    <w:p w14:paraId="030B8298" w14:textId="155ADFEF" w:rsidR="001B4448" w:rsidRPr="00FA2753" w:rsidRDefault="00D05103" w:rsidP="001B4448">
      <w:pPr>
        <w:widowControl/>
        <w:autoSpaceDE w:val="0"/>
        <w:autoSpaceDN w:val="0"/>
        <w:ind w:left="1440"/>
        <w:jc w:val="both"/>
        <w:textDirection w:val="lrTbV"/>
        <w:textAlignment w:val="center"/>
        <w:outlineLvl w:val="0"/>
        <w:rPr>
          <w:rFonts w:ascii="標楷體" w:eastAsia="標楷體" w:hAnsi="標楷體"/>
        </w:rPr>
      </w:pPr>
      <w:r w:rsidRPr="00FA2753">
        <w:rPr>
          <w:rFonts w:ascii="標楷體" w:eastAsia="標楷體" w:hAnsi="標楷體"/>
          <w:szCs w:val="24"/>
        </w:rPr>
        <w:t>(網站：</w:t>
      </w:r>
      <w:r w:rsidR="00E82DF2">
        <w:fldChar w:fldCharType="begin"/>
      </w:r>
      <w:r w:rsidR="00E82DF2">
        <w:instrText xml:space="preserve"> HYPERLINK "http://ambiente.messefrankfurt.com/frankfurt/en/home.html" </w:instrText>
      </w:r>
      <w:r w:rsidR="00E82DF2">
        <w:fldChar w:fldCharType="separate"/>
      </w:r>
      <w:r w:rsidR="00634E90" w:rsidRPr="00FA2753">
        <w:rPr>
          <w:rStyle w:val="a9"/>
          <w:rFonts w:ascii="標楷體" w:eastAsia="標楷體" w:hAnsi="標楷體"/>
          <w:color w:val="auto"/>
          <w:szCs w:val="24"/>
        </w:rPr>
        <w:t>http://ambiente.messefrankfurt.com/frankfurt/en/home.html</w:t>
      </w:r>
      <w:r w:rsidR="00E82DF2">
        <w:rPr>
          <w:rStyle w:val="a9"/>
          <w:rFonts w:ascii="標楷體" w:eastAsia="標楷體" w:hAnsi="標楷體"/>
          <w:color w:val="auto"/>
          <w:szCs w:val="24"/>
        </w:rPr>
        <w:fldChar w:fldCharType="end"/>
      </w:r>
      <w:r w:rsidRPr="00FA2753">
        <w:rPr>
          <w:rFonts w:ascii="標楷體" w:eastAsia="標楷體" w:hAnsi="標楷體"/>
          <w:szCs w:val="24"/>
        </w:rPr>
        <w:t>)</w:t>
      </w:r>
    </w:p>
    <w:p w14:paraId="6B9DB152" w14:textId="2E7F54D8" w:rsidR="001B4448" w:rsidRPr="00FA2753" w:rsidRDefault="00C22BBF" w:rsidP="00FA294B">
      <w:pPr>
        <w:widowControl/>
        <w:numPr>
          <w:ilvl w:val="0"/>
          <w:numId w:val="13"/>
        </w:numPr>
        <w:autoSpaceDE w:val="0"/>
        <w:autoSpaceDN w:val="0"/>
        <w:jc w:val="both"/>
        <w:textDirection w:val="lrTbV"/>
        <w:textAlignment w:val="center"/>
        <w:outlineLvl w:val="0"/>
        <w:rPr>
          <w:rFonts w:ascii="標楷體" w:eastAsia="標楷體" w:hAnsi="標楷體"/>
        </w:rPr>
      </w:pPr>
      <w:r w:rsidRPr="00FA2753">
        <w:rPr>
          <w:rFonts w:ascii="標楷體" w:eastAsia="標楷體" w:hAnsi="標楷體"/>
        </w:rPr>
        <w:t>展覽</w:t>
      </w:r>
      <w:r w:rsidR="003C61E3" w:rsidRPr="00FA2753">
        <w:rPr>
          <w:rFonts w:ascii="標楷體" w:eastAsia="標楷體" w:hAnsi="標楷體"/>
        </w:rPr>
        <w:t>日期：</w:t>
      </w:r>
      <w:r w:rsidR="008921F2" w:rsidRPr="00FA2753">
        <w:rPr>
          <w:rFonts w:ascii="標楷體" w:eastAsia="標楷體" w:hAnsi="標楷體"/>
        </w:rPr>
        <w:t>202</w:t>
      </w:r>
      <w:r w:rsidR="008A2BCF" w:rsidRPr="00FA2753">
        <w:rPr>
          <w:rFonts w:ascii="標楷體" w:eastAsia="標楷體" w:hAnsi="標楷體"/>
        </w:rPr>
        <w:t>3</w:t>
      </w:r>
      <w:r w:rsidR="003C61E3" w:rsidRPr="00FA2753">
        <w:rPr>
          <w:rFonts w:ascii="標楷體" w:eastAsia="標楷體" w:hAnsi="標楷體"/>
        </w:rPr>
        <w:t>年</w:t>
      </w:r>
      <w:r w:rsidR="008A2BCF" w:rsidRPr="00FA2753">
        <w:rPr>
          <w:rFonts w:ascii="標楷體" w:eastAsia="標楷體" w:hAnsi="標楷體"/>
        </w:rPr>
        <w:t>2</w:t>
      </w:r>
      <w:r w:rsidR="003C61E3" w:rsidRPr="00FA2753">
        <w:rPr>
          <w:rFonts w:ascii="標楷體" w:eastAsia="標楷體" w:hAnsi="標楷體"/>
        </w:rPr>
        <w:t>月</w:t>
      </w:r>
      <w:r w:rsidR="008A2BCF" w:rsidRPr="00FA2753">
        <w:rPr>
          <w:rFonts w:ascii="標楷體" w:eastAsia="標楷體" w:hAnsi="標楷體"/>
        </w:rPr>
        <w:t>3</w:t>
      </w:r>
      <w:r w:rsidR="003C61E3" w:rsidRPr="00FA2753">
        <w:rPr>
          <w:rFonts w:ascii="標楷體" w:eastAsia="標楷體" w:hAnsi="標楷體"/>
        </w:rPr>
        <w:t>日至</w:t>
      </w:r>
      <w:r w:rsidR="008A2BCF" w:rsidRPr="00FA2753">
        <w:rPr>
          <w:rFonts w:ascii="標楷體" w:eastAsia="標楷體" w:hAnsi="標楷體"/>
        </w:rPr>
        <w:t>2</w:t>
      </w:r>
      <w:r w:rsidR="003C61E3" w:rsidRPr="00FA2753">
        <w:rPr>
          <w:rFonts w:ascii="標楷體" w:eastAsia="標楷體" w:hAnsi="標楷體"/>
        </w:rPr>
        <w:t>月</w:t>
      </w:r>
      <w:r w:rsidR="008A2BCF" w:rsidRPr="00FA2753">
        <w:rPr>
          <w:rFonts w:ascii="標楷體" w:eastAsia="標楷體" w:hAnsi="標楷體"/>
        </w:rPr>
        <w:t>7</w:t>
      </w:r>
      <w:r w:rsidR="003C61E3" w:rsidRPr="00FA2753">
        <w:rPr>
          <w:rFonts w:ascii="標楷體" w:eastAsia="標楷體" w:hAnsi="標楷體"/>
        </w:rPr>
        <w:t>日</w:t>
      </w:r>
    </w:p>
    <w:p w14:paraId="2B7C508E" w14:textId="5D26CFF8" w:rsidR="001B4448" w:rsidRPr="00FA2753" w:rsidRDefault="003C61E3" w:rsidP="00EA0AE8">
      <w:pPr>
        <w:widowControl/>
        <w:numPr>
          <w:ilvl w:val="0"/>
          <w:numId w:val="13"/>
        </w:numPr>
        <w:autoSpaceDE w:val="0"/>
        <w:autoSpaceDN w:val="0"/>
        <w:jc w:val="both"/>
        <w:textDirection w:val="lrTbV"/>
        <w:textAlignment w:val="center"/>
        <w:outlineLvl w:val="0"/>
        <w:rPr>
          <w:rFonts w:ascii="標楷體" w:eastAsia="標楷體" w:hAnsi="標楷體"/>
        </w:rPr>
      </w:pPr>
      <w:r w:rsidRPr="00FA2753">
        <w:rPr>
          <w:rFonts w:ascii="標楷體" w:eastAsia="標楷體" w:hAnsi="標楷體"/>
        </w:rPr>
        <w:t>地點：</w:t>
      </w:r>
      <w:r w:rsidR="00782CDC" w:rsidRPr="00FA2753">
        <w:rPr>
          <w:rFonts w:ascii="標楷體" w:eastAsia="標楷體" w:hAnsi="標楷體"/>
        </w:rPr>
        <w:t>德國法蘭克福展覽</w:t>
      </w:r>
      <w:r w:rsidR="00344463">
        <w:rPr>
          <w:rFonts w:ascii="標楷體" w:eastAsia="標楷體" w:hAnsi="標楷體" w:hint="eastAsia"/>
        </w:rPr>
        <w:t>館</w:t>
      </w:r>
      <w:r w:rsidR="00782CDC" w:rsidRPr="00FA2753">
        <w:rPr>
          <w:rFonts w:ascii="標楷體" w:eastAsia="標楷體" w:hAnsi="標楷體"/>
        </w:rPr>
        <w:t>（Messe Frankfurt GmbH Fair Ground</w:t>
      </w:r>
      <w:r w:rsidR="005A0234">
        <w:rPr>
          <w:rFonts w:ascii="標楷體" w:eastAsia="標楷體" w:hAnsi="標楷體"/>
        </w:rPr>
        <w:t>）</w:t>
      </w:r>
    </w:p>
    <w:p w14:paraId="5B2B323F" w14:textId="2D8ECCC6" w:rsidR="00EA26C1" w:rsidRPr="00FA2753" w:rsidRDefault="003C61E3" w:rsidP="00B767A1">
      <w:pPr>
        <w:widowControl/>
        <w:numPr>
          <w:ilvl w:val="0"/>
          <w:numId w:val="13"/>
        </w:numPr>
        <w:autoSpaceDE w:val="0"/>
        <w:autoSpaceDN w:val="0"/>
        <w:jc w:val="both"/>
        <w:textDirection w:val="lrTbV"/>
        <w:textAlignment w:val="center"/>
        <w:outlineLvl w:val="0"/>
        <w:rPr>
          <w:rFonts w:ascii="標楷體" w:eastAsia="標楷體" w:hAnsi="標楷體"/>
          <w:szCs w:val="24"/>
        </w:rPr>
      </w:pPr>
      <w:r w:rsidRPr="00FA2753">
        <w:rPr>
          <w:rFonts w:ascii="標楷體" w:eastAsia="標楷體" w:hAnsi="標楷體"/>
        </w:rPr>
        <w:t>簡介：</w:t>
      </w:r>
      <w:r w:rsidR="005C54F8" w:rsidRPr="00FA2753">
        <w:rPr>
          <w:rFonts w:ascii="標楷體" w:eastAsia="標楷體" w:hAnsi="標楷體" w:hint="eastAsia"/>
          <w:szCs w:val="24"/>
        </w:rPr>
        <w:t>德國法蘭克福春季消費品展為全球規模最大，展覽品項最多元的消費品專業展，分為春、秋兩季舉辦，每次皆吸引眾多的國際廠商參展。本展參觀買主約62%來自德國</w:t>
      </w:r>
      <w:proofErr w:type="gramStart"/>
      <w:r w:rsidR="005C54F8" w:rsidRPr="00FA2753">
        <w:rPr>
          <w:rFonts w:ascii="標楷體" w:eastAsia="標楷體" w:hAnsi="標楷體" w:hint="eastAsia"/>
          <w:szCs w:val="24"/>
        </w:rPr>
        <w:t>以外，</w:t>
      </w:r>
      <w:proofErr w:type="gramEnd"/>
      <w:r w:rsidR="005C54F8" w:rsidRPr="00FA2753">
        <w:rPr>
          <w:rFonts w:ascii="標楷體" w:eastAsia="標楷體" w:hAnsi="標楷體" w:hint="eastAsia"/>
          <w:szCs w:val="24"/>
        </w:rPr>
        <w:t>是臺灣廠商開拓國際市場的重要平台。展覽以「居家」（Living）、「餐廚」（Dining）以及「禮品」（Giving）為主，2020年展出面積達31萬平方公尺，參展廠商來自93個國家，共4,635家。</w:t>
      </w:r>
      <w:proofErr w:type="gramStart"/>
      <w:r w:rsidR="005C54F8" w:rsidRPr="00FA2753">
        <w:rPr>
          <w:rFonts w:ascii="標楷體" w:eastAsia="標楷體" w:hAnsi="標楷體" w:hint="eastAsia"/>
          <w:szCs w:val="24"/>
        </w:rPr>
        <w:t>此外，</w:t>
      </w:r>
      <w:proofErr w:type="gramEnd"/>
      <w:r w:rsidR="005C54F8" w:rsidRPr="00FA2753">
        <w:rPr>
          <w:rFonts w:ascii="標楷體" w:eastAsia="標楷體" w:hAnsi="標楷體" w:hint="eastAsia"/>
          <w:szCs w:val="24"/>
        </w:rPr>
        <w:t>本展共計160個國家，約108,000名買家來到法蘭克福展覽現場，其中62%來自德國</w:t>
      </w:r>
      <w:proofErr w:type="gramStart"/>
      <w:r w:rsidR="005C54F8" w:rsidRPr="00FA2753">
        <w:rPr>
          <w:rFonts w:ascii="標楷體" w:eastAsia="標楷體" w:hAnsi="標楷體" w:hint="eastAsia"/>
          <w:szCs w:val="24"/>
        </w:rPr>
        <w:t>以外，</w:t>
      </w:r>
      <w:proofErr w:type="gramEnd"/>
      <w:r w:rsidR="005C54F8" w:rsidRPr="00FA2753">
        <w:rPr>
          <w:rFonts w:ascii="標楷體" w:eastAsia="標楷體" w:hAnsi="標楷體" w:hint="eastAsia"/>
          <w:szCs w:val="24"/>
        </w:rPr>
        <w:t>分別是意大利，法國，荷蘭，西班牙，英國，土耳其，美國，俄羅斯，日本以及中國。</w:t>
      </w:r>
      <w:r w:rsidR="008A2BCF" w:rsidRPr="00FA2753">
        <w:rPr>
          <w:rFonts w:ascii="標楷體" w:eastAsia="標楷體" w:hAnsi="標楷體" w:hint="eastAsia"/>
          <w:szCs w:val="24"/>
        </w:rPr>
        <w:t>2</w:t>
      </w:r>
      <w:r w:rsidR="008A2BCF" w:rsidRPr="00FA2753">
        <w:rPr>
          <w:rFonts w:ascii="標楷體" w:eastAsia="標楷體" w:hAnsi="標楷體"/>
          <w:szCs w:val="24"/>
        </w:rPr>
        <w:t>021</w:t>
      </w:r>
      <w:r w:rsidR="008A2BCF" w:rsidRPr="00FA2753">
        <w:rPr>
          <w:rFonts w:ascii="標楷體" w:eastAsia="標楷體" w:hAnsi="標楷體" w:hint="eastAsia"/>
          <w:szCs w:val="24"/>
        </w:rPr>
        <w:t>年至2</w:t>
      </w:r>
      <w:r w:rsidR="008A2BCF" w:rsidRPr="00FA2753">
        <w:rPr>
          <w:rFonts w:ascii="標楷體" w:eastAsia="標楷體" w:hAnsi="標楷體"/>
          <w:szCs w:val="24"/>
        </w:rPr>
        <w:t>022</w:t>
      </w:r>
      <w:r w:rsidR="008A2BCF" w:rsidRPr="00FA2753">
        <w:rPr>
          <w:rFonts w:ascii="標楷體" w:eastAsia="標楷體" w:hAnsi="標楷體" w:hint="eastAsia"/>
          <w:szCs w:val="24"/>
        </w:rPr>
        <w:t>年因</w:t>
      </w:r>
      <w:proofErr w:type="gramStart"/>
      <w:r w:rsidR="008A2BCF" w:rsidRPr="00FA2753">
        <w:rPr>
          <w:rFonts w:ascii="標楷體" w:eastAsia="標楷體" w:hAnsi="標楷體" w:hint="eastAsia"/>
          <w:szCs w:val="24"/>
        </w:rPr>
        <w:t>疫</w:t>
      </w:r>
      <w:proofErr w:type="gramEnd"/>
      <w:r w:rsidR="008A2BCF" w:rsidRPr="00FA2753">
        <w:rPr>
          <w:rFonts w:ascii="標楷體" w:eastAsia="標楷體" w:hAnsi="標楷體" w:hint="eastAsia"/>
          <w:szCs w:val="24"/>
        </w:rPr>
        <w:t>情影響取消辦理，明(2</w:t>
      </w:r>
      <w:r w:rsidR="008A2BCF" w:rsidRPr="00FA2753">
        <w:rPr>
          <w:rFonts w:ascii="標楷體" w:eastAsia="標楷體" w:hAnsi="標楷體"/>
          <w:szCs w:val="24"/>
        </w:rPr>
        <w:t>023</w:t>
      </w:r>
      <w:r w:rsidR="008A2BCF" w:rsidRPr="00FA2753">
        <w:rPr>
          <w:rFonts w:ascii="標楷體" w:eastAsia="標楷體" w:hAnsi="標楷體" w:hint="eastAsia"/>
          <w:szCs w:val="24"/>
        </w:rPr>
        <w:t>)年展覽將重新登場，</w:t>
      </w:r>
      <w:proofErr w:type="gramStart"/>
      <w:r w:rsidR="005A0234">
        <w:rPr>
          <w:rFonts w:ascii="標楷體" w:eastAsia="標楷體" w:hAnsi="標楷體" w:hint="eastAsia"/>
          <w:szCs w:val="24"/>
        </w:rPr>
        <w:t>此外，</w:t>
      </w:r>
      <w:proofErr w:type="gramEnd"/>
      <w:r w:rsidR="005A0234">
        <w:rPr>
          <w:rFonts w:ascii="標楷體" w:eastAsia="標楷體" w:hAnsi="標楷體" w:hint="eastAsia"/>
          <w:szCs w:val="24"/>
        </w:rPr>
        <w:t>主辦單位重磅通知，</w:t>
      </w:r>
      <w:r w:rsidR="00F325E8">
        <w:rPr>
          <w:rFonts w:ascii="標楷體" w:eastAsia="標楷體" w:hAnsi="標楷體" w:hint="eastAsia"/>
          <w:szCs w:val="24"/>
        </w:rPr>
        <w:t>自明年起</w:t>
      </w:r>
      <w:r w:rsidR="005A0234" w:rsidRPr="005A0234">
        <w:rPr>
          <w:rFonts w:ascii="標楷體" w:eastAsia="標楷體" w:hAnsi="標楷體"/>
          <w:szCs w:val="24"/>
        </w:rPr>
        <w:t>法蘭克福國際文具、紙製品及辦公用品展</w:t>
      </w:r>
      <w:r w:rsidR="005A0234">
        <w:rPr>
          <w:rFonts w:ascii="標楷體" w:eastAsia="標楷體" w:hAnsi="標楷體" w:hint="eastAsia"/>
          <w:szCs w:val="24"/>
        </w:rPr>
        <w:t>(</w:t>
      </w:r>
      <w:proofErr w:type="spellStart"/>
      <w:r w:rsidR="00F325E8">
        <w:rPr>
          <w:rFonts w:ascii="標楷體" w:eastAsia="標楷體" w:hAnsi="標楷體" w:hint="eastAsia"/>
          <w:szCs w:val="24"/>
        </w:rPr>
        <w:t>P</w:t>
      </w:r>
      <w:r w:rsidR="00F325E8" w:rsidRPr="00F325E8">
        <w:rPr>
          <w:rFonts w:ascii="標楷體" w:eastAsia="標楷體" w:hAnsi="標楷體"/>
          <w:szCs w:val="24"/>
        </w:rPr>
        <w:t>aper</w:t>
      </w:r>
      <w:r w:rsidR="00F325E8">
        <w:rPr>
          <w:rFonts w:ascii="標楷體" w:eastAsia="標楷體" w:hAnsi="標楷體"/>
          <w:szCs w:val="24"/>
        </w:rPr>
        <w:t>w</w:t>
      </w:r>
      <w:r w:rsidR="00F325E8" w:rsidRPr="00F325E8">
        <w:rPr>
          <w:rFonts w:ascii="標楷體" w:eastAsia="標楷體" w:hAnsi="標楷體"/>
          <w:szCs w:val="24"/>
        </w:rPr>
        <w:t>orld</w:t>
      </w:r>
      <w:proofErr w:type="spellEnd"/>
      <w:r w:rsidR="005A0234">
        <w:rPr>
          <w:rFonts w:ascii="標楷體" w:eastAsia="標楷體" w:hAnsi="標楷體" w:hint="eastAsia"/>
          <w:szCs w:val="24"/>
        </w:rPr>
        <w:t>)</w:t>
      </w:r>
      <w:r w:rsidR="00F325E8">
        <w:rPr>
          <w:rFonts w:ascii="標楷體" w:eastAsia="標楷體" w:hAnsi="標楷體" w:hint="eastAsia"/>
          <w:szCs w:val="24"/>
        </w:rPr>
        <w:t>將</w:t>
      </w:r>
      <w:r w:rsidR="00F325E8" w:rsidRPr="00F325E8">
        <w:rPr>
          <w:rFonts w:ascii="標楷體" w:eastAsia="標楷體" w:hAnsi="標楷體" w:hint="eastAsia"/>
          <w:szCs w:val="24"/>
        </w:rPr>
        <w:t>併</w:t>
      </w:r>
      <w:r w:rsidR="00F325E8">
        <w:rPr>
          <w:rFonts w:ascii="標楷體" w:eastAsia="標楷體" w:hAnsi="標楷體" w:hint="eastAsia"/>
          <w:szCs w:val="24"/>
        </w:rPr>
        <w:t>入</w:t>
      </w:r>
      <w:proofErr w:type="spellStart"/>
      <w:r w:rsidR="005A0234">
        <w:rPr>
          <w:rFonts w:ascii="標楷體" w:eastAsia="標楷體" w:hAnsi="標楷體" w:hint="eastAsia"/>
          <w:szCs w:val="24"/>
        </w:rPr>
        <w:t>A</w:t>
      </w:r>
      <w:r w:rsidR="00F325E8" w:rsidRPr="00F325E8">
        <w:rPr>
          <w:rFonts w:ascii="標楷體" w:eastAsia="標楷體" w:hAnsi="標楷體"/>
          <w:szCs w:val="24"/>
        </w:rPr>
        <w:t>mbiente</w:t>
      </w:r>
      <w:proofErr w:type="spellEnd"/>
      <w:r w:rsidR="00F325E8">
        <w:rPr>
          <w:rFonts w:ascii="標楷體" w:eastAsia="標楷體" w:hAnsi="標楷體" w:hint="eastAsia"/>
          <w:szCs w:val="24"/>
        </w:rPr>
        <w:t>，</w:t>
      </w:r>
      <w:r w:rsidR="005A0234">
        <w:rPr>
          <w:rFonts w:ascii="標楷體" w:eastAsia="標楷體" w:hAnsi="標楷體" w:hint="eastAsia"/>
          <w:szCs w:val="24"/>
        </w:rPr>
        <w:t>以</w:t>
      </w:r>
      <w:r w:rsidR="003A1976">
        <w:rPr>
          <w:rFonts w:ascii="標楷體" w:eastAsia="標楷體" w:hAnsi="標楷體" w:hint="eastAsia"/>
          <w:szCs w:val="24"/>
        </w:rPr>
        <w:t>凝聚</w:t>
      </w:r>
      <w:r w:rsidR="00864ADB">
        <w:rPr>
          <w:rFonts w:ascii="標楷體" w:eastAsia="標楷體" w:hAnsi="標楷體" w:hint="eastAsia"/>
          <w:szCs w:val="24"/>
        </w:rPr>
        <w:t>國際買主的目光焦點</w:t>
      </w:r>
      <w:r w:rsidR="00F325E8" w:rsidRPr="00F325E8">
        <w:rPr>
          <w:rFonts w:ascii="標楷體" w:eastAsia="標楷體" w:hAnsi="標楷體" w:hint="eastAsia"/>
          <w:szCs w:val="24"/>
        </w:rPr>
        <w:t>，另外，</w:t>
      </w:r>
      <w:r w:rsidR="00352849" w:rsidRPr="00352849">
        <w:rPr>
          <w:rFonts w:ascii="標楷體" w:eastAsia="標楷體" w:hAnsi="標楷體"/>
          <w:szCs w:val="24"/>
        </w:rPr>
        <w:t>法蘭克福國際紙製品及辦公用品世界展覽會（</w:t>
      </w:r>
      <w:proofErr w:type="spellStart"/>
      <w:r w:rsidR="00352849" w:rsidRPr="00352849">
        <w:rPr>
          <w:rFonts w:ascii="標楷體" w:eastAsia="標楷體" w:hAnsi="標楷體"/>
          <w:szCs w:val="24"/>
        </w:rPr>
        <w:t>Paperworld</w:t>
      </w:r>
      <w:proofErr w:type="spellEnd"/>
      <w:r w:rsidR="00352849" w:rsidRPr="00352849">
        <w:rPr>
          <w:rFonts w:ascii="標楷體" w:eastAsia="標楷體" w:hAnsi="標楷體"/>
          <w:szCs w:val="24"/>
        </w:rPr>
        <w:t>）及法蘭克福DIY手工製作及創意文具展覽會（</w:t>
      </w:r>
      <w:proofErr w:type="spellStart"/>
      <w:r w:rsidR="00352849" w:rsidRPr="00352849">
        <w:rPr>
          <w:rFonts w:ascii="標楷體" w:eastAsia="標楷體" w:hAnsi="標楷體"/>
          <w:szCs w:val="24"/>
        </w:rPr>
        <w:t>Creativeworld</w:t>
      </w:r>
      <w:proofErr w:type="spellEnd"/>
      <w:r w:rsidR="00352849" w:rsidRPr="00352849">
        <w:rPr>
          <w:rFonts w:ascii="標楷體" w:eastAsia="標楷體" w:hAnsi="標楷體"/>
          <w:szCs w:val="24"/>
        </w:rPr>
        <w:t>）</w:t>
      </w:r>
      <w:r w:rsidR="00F325E8" w:rsidRPr="00F325E8">
        <w:rPr>
          <w:rFonts w:ascii="標楷體" w:eastAsia="標楷體" w:hAnsi="標楷體" w:hint="eastAsia"/>
          <w:szCs w:val="24"/>
        </w:rPr>
        <w:t>也</w:t>
      </w:r>
      <w:proofErr w:type="gramStart"/>
      <w:r w:rsidR="00F325E8" w:rsidRPr="00F325E8">
        <w:rPr>
          <w:rFonts w:ascii="標楷體" w:eastAsia="標楷體" w:hAnsi="標楷體" w:hint="eastAsia"/>
          <w:szCs w:val="24"/>
        </w:rPr>
        <w:t>併</w:t>
      </w:r>
      <w:proofErr w:type="gramEnd"/>
      <w:r w:rsidR="00F325E8" w:rsidRPr="00F325E8">
        <w:rPr>
          <w:rFonts w:ascii="標楷體" w:eastAsia="標楷體" w:hAnsi="標楷體" w:hint="eastAsia"/>
          <w:szCs w:val="24"/>
        </w:rPr>
        <w:t>至同期展出</w:t>
      </w:r>
      <w:r w:rsidR="00352849">
        <w:rPr>
          <w:rFonts w:ascii="標楷體" w:eastAsia="標楷體" w:hAnsi="標楷體" w:hint="eastAsia"/>
          <w:szCs w:val="24"/>
        </w:rPr>
        <w:t>，因此，參展</w:t>
      </w:r>
      <w:proofErr w:type="spellStart"/>
      <w:r w:rsidR="00352849">
        <w:rPr>
          <w:rFonts w:ascii="標楷體" w:eastAsia="標楷體" w:hAnsi="標楷體" w:hint="eastAsia"/>
          <w:szCs w:val="24"/>
        </w:rPr>
        <w:t>A</w:t>
      </w:r>
      <w:r w:rsidR="00352849" w:rsidRPr="00F325E8">
        <w:rPr>
          <w:rFonts w:ascii="標楷體" w:eastAsia="標楷體" w:hAnsi="標楷體"/>
          <w:szCs w:val="24"/>
        </w:rPr>
        <w:t>mbiente</w:t>
      </w:r>
      <w:proofErr w:type="spellEnd"/>
      <w:r w:rsidR="008A2BCF" w:rsidRPr="00FA2753">
        <w:rPr>
          <w:rFonts w:ascii="標楷體" w:eastAsia="標楷體" w:hAnsi="標楷體" w:hint="eastAsia"/>
          <w:szCs w:val="24"/>
        </w:rPr>
        <w:t>除了能向原客戶洽談新品訂單外，更</w:t>
      </w:r>
      <w:r w:rsidR="006844E0" w:rsidRPr="00FA2753">
        <w:rPr>
          <w:rFonts w:ascii="標楷體" w:eastAsia="標楷體" w:hAnsi="標楷體" w:hint="eastAsia"/>
          <w:szCs w:val="24"/>
        </w:rPr>
        <w:t>是</w:t>
      </w:r>
      <w:r w:rsidR="008A2BCF" w:rsidRPr="00FA2753">
        <w:rPr>
          <w:rFonts w:ascii="標楷體" w:eastAsia="標楷體" w:hAnsi="標楷體" w:hint="eastAsia"/>
          <w:szCs w:val="24"/>
        </w:rPr>
        <w:t>吸引新客戶</w:t>
      </w:r>
      <w:r w:rsidR="006844E0" w:rsidRPr="00FA2753">
        <w:rPr>
          <w:rFonts w:ascii="標楷體" w:eastAsia="標楷體" w:hAnsi="標楷體" w:hint="eastAsia"/>
          <w:szCs w:val="24"/>
        </w:rPr>
        <w:t>目光，把握後</w:t>
      </w:r>
      <w:proofErr w:type="gramStart"/>
      <w:r w:rsidR="006844E0" w:rsidRPr="00FA2753">
        <w:rPr>
          <w:rFonts w:ascii="標楷體" w:eastAsia="標楷體" w:hAnsi="標楷體" w:hint="eastAsia"/>
          <w:szCs w:val="24"/>
        </w:rPr>
        <w:t>疫</w:t>
      </w:r>
      <w:proofErr w:type="gramEnd"/>
      <w:r w:rsidR="006844E0" w:rsidRPr="00FA2753">
        <w:rPr>
          <w:rFonts w:ascii="標楷體" w:eastAsia="標楷體" w:hAnsi="標楷體" w:hint="eastAsia"/>
          <w:szCs w:val="24"/>
        </w:rPr>
        <w:t>情時代</w:t>
      </w:r>
      <w:proofErr w:type="gramStart"/>
      <w:r w:rsidR="006844E0" w:rsidRPr="00FA2753">
        <w:rPr>
          <w:rFonts w:ascii="標楷體" w:eastAsia="標楷體" w:hAnsi="標楷體" w:hint="eastAsia"/>
          <w:szCs w:val="24"/>
        </w:rPr>
        <w:t>開拓新藍海</w:t>
      </w:r>
      <w:proofErr w:type="gramEnd"/>
      <w:r w:rsidR="006844E0" w:rsidRPr="00FA2753">
        <w:rPr>
          <w:rFonts w:ascii="標楷體" w:eastAsia="標楷體" w:hAnsi="標楷體" w:hint="eastAsia"/>
          <w:szCs w:val="24"/>
        </w:rPr>
        <w:t>的絕佳機會！</w:t>
      </w:r>
      <w:r w:rsidR="00F325E8" w:rsidRPr="00FA2753">
        <w:rPr>
          <w:rFonts w:ascii="標楷體" w:eastAsia="標楷體" w:hAnsi="標楷體"/>
          <w:szCs w:val="24"/>
        </w:rPr>
        <w:t xml:space="preserve"> </w:t>
      </w:r>
    </w:p>
    <w:p w14:paraId="31D52A21" w14:textId="5AFBE2A3" w:rsidR="005C54F8" w:rsidRPr="00FA2753" w:rsidRDefault="005C54F8" w:rsidP="005C54F8">
      <w:pPr>
        <w:widowControl/>
        <w:autoSpaceDE w:val="0"/>
        <w:autoSpaceDN w:val="0"/>
        <w:ind w:left="960"/>
        <w:jc w:val="both"/>
        <w:textDirection w:val="lrTbV"/>
        <w:textAlignment w:val="center"/>
        <w:outlineLvl w:val="0"/>
        <w:rPr>
          <w:rFonts w:ascii="標楷體" w:eastAsia="標楷體" w:hAnsi="標楷體"/>
          <w:szCs w:val="24"/>
        </w:rPr>
      </w:pPr>
    </w:p>
    <w:p w14:paraId="0C7EE904" w14:textId="6D42E2BE" w:rsidR="006359C4" w:rsidRPr="00FA2753" w:rsidRDefault="000A0A6D" w:rsidP="00FA294B">
      <w:pPr>
        <w:widowControl/>
        <w:numPr>
          <w:ilvl w:val="0"/>
          <w:numId w:val="6"/>
        </w:numPr>
        <w:autoSpaceDE w:val="0"/>
        <w:autoSpaceDN w:val="0"/>
        <w:jc w:val="both"/>
        <w:textAlignment w:val="bottom"/>
        <w:rPr>
          <w:rFonts w:ascii="標楷體" w:eastAsia="標楷體" w:hAnsi="標楷體"/>
          <w:b/>
          <w:bCs/>
        </w:rPr>
      </w:pPr>
      <w:r w:rsidRPr="00FA2753">
        <w:rPr>
          <w:rFonts w:ascii="標楷體" w:eastAsia="標楷體" w:hAnsi="標楷體" w:hint="eastAsia"/>
          <w:b/>
          <w:bCs/>
        </w:rPr>
        <w:t>主辦單位</w:t>
      </w:r>
      <w:r w:rsidRPr="00FA2753">
        <w:rPr>
          <w:rFonts w:ascii="標楷體" w:eastAsia="標楷體" w:hAnsi="標楷體"/>
          <w:b/>
          <w:bCs/>
        </w:rPr>
        <w:t>：</w:t>
      </w:r>
      <w:r w:rsidR="006D56A5" w:rsidRPr="00FA2753">
        <w:rPr>
          <w:rFonts w:ascii="標楷體" w:eastAsia="標楷體" w:hAnsi="標楷體" w:hint="eastAsia"/>
          <w:b/>
          <w:bCs/>
        </w:rPr>
        <w:t>台北世界貿易中心股份有限公司</w:t>
      </w:r>
    </w:p>
    <w:p w14:paraId="1B21C9B7" w14:textId="3EC451B2" w:rsidR="000A0A6D" w:rsidRPr="00FA2753" w:rsidRDefault="00322BDD" w:rsidP="006359C4">
      <w:pPr>
        <w:widowControl/>
        <w:autoSpaceDE w:val="0"/>
        <w:autoSpaceDN w:val="0"/>
        <w:ind w:left="960"/>
        <w:jc w:val="both"/>
        <w:textAlignment w:val="bottom"/>
        <w:rPr>
          <w:rFonts w:ascii="標楷體" w:eastAsia="標楷體" w:hAnsi="標楷體"/>
          <w:b/>
          <w:bCs/>
        </w:rPr>
      </w:pPr>
      <w:r w:rsidRPr="00FA2753">
        <w:rPr>
          <w:rFonts w:ascii="標楷體" w:eastAsia="標楷體" w:hAnsi="標楷體" w:hint="eastAsia"/>
          <w:b/>
          <w:bCs/>
        </w:rPr>
        <w:t>協辦</w:t>
      </w:r>
      <w:r w:rsidR="000A0A6D" w:rsidRPr="00FA2753">
        <w:rPr>
          <w:rFonts w:ascii="標楷體" w:eastAsia="標楷體" w:hAnsi="標楷體" w:hint="eastAsia"/>
          <w:b/>
          <w:bCs/>
        </w:rPr>
        <w:t>單位</w:t>
      </w:r>
      <w:r w:rsidR="000A0A6D" w:rsidRPr="00FA2753">
        <w:rPr>
          <w:rFonts w:ascii="標楷體" w:eastAsia="標楷體" w:hAnsi="標楷體"/>
          <w:b/>
          <w:bCs/>
        </w:rPr>
        <w:t>：</w:t>
      </w:r>
      <w:r w:rsidR="000A0A6D" w:rsidRPr="00FA2753">
        <w:rPr>
          <w:rFonts w:ascii="標楷體" w:eastAsia="標楷體" w:hAnsi="標楷體" w:hint="eastAsia"/>
          <w:b/>
          <w:bCs/>
        </w:rPr>
        <w:t>中華民國對外貿易發展協會</w:t>
      </w:r>
    </w:p>
    <w:p w14:paraId="246A0FBF" w14:textId="77777777" w:rsidR="000A0A6D" w:rsidRPr="00FA2753" w:rsidRDefault="000A0A6D" w:rsidP="000A0A6D">
      <w:pPr>
        <w:widowControl/>
        <w:autoSpaceDE w:val="0"/>
        <w:autoSpaceDN w:val="0"/>
        <w:ind w:left="960"/>
        <w:jc w:val="both"/>
        <w:textAlignment w:val="bottom"/>
        <w:rPr>
          <w:rFonts w:ascii="標楷體" w:eastAsia="標楷體" w:hAnsi="標楷體"/>
        </w:rPr>
      </w:pPr>
    </w:p>
    <w:p w14:paraId="233392D9" w14:textId="3052160F" w:rsidR="003C61E3" w:rsidRPr="00FA2753" w:rsidRDefault="003C61E3" w:rsidP="00FA294B">
      <w:pPr>
        <w:widowControl/>
        <w:numPr>
          <w:ilvl w:val="0"/>
          <w:numId w:val="6"/>
        </w:numPr>
        <w:autoSpaceDE w:val="0"/>
        <w:autoSpaceDN w:val="0"/>
        <w:jc w:val="both"/>
        <w:textAlignment w:val="bottom"/>
        <w:rPr>
          <w:rFonts w:ascii="標楷體" w:eastAsia="標楷體" w:hAnsi="標楷體"/>
        </w:rPr>
      </w:pPr>
      <w:r w:rsidRPr="00FA2753">
        <w:rPr>
          <w:rFonts w:ascii="標楷體" w:eastAsia="標楷體" w:hAnsi="標楷體"/>
        </w:rPr>
        <w:t>預定徵集攤位數：</w:t>
      </w:r>
      <w:r w:rsidR="00507D5A" w:rsidRPr="00FA2753">
        <w:rPr>
          <w:rFonts w:ascii="標楷體" w:eastAsia="標楷體" w:hAnsi="標楷體"/>
        </w:rPr>
        <w:t>預計徵集</w:t>
      </w:r>
      <w:r w:rsidR="00C45DA9">
        <w:rPr>
          <w:rFonts w:ascii="標楷體" w:eastAsia="標楷體" w:hAnsi="標楷體"/>
        </w:rPr>
        <w:t>16</w:t>
      </w:r>
      <w:r w:rsidR="00507D5A" w:rsidRPr="00FA2753">
        <w:rPr>
          <w:rFonts w:ascii="標楷體" w:eastAsia="標楷體" w:hAnsi="標楷體"/>
        </w:rPr>
        <w:t>個攤位；實際情況依照主辦單位劃分</w:t>
      </w:r>
      <w:proofErr w:type="gramStart"/>
      <w:r w:rsidR="00507D5A" w:rsidRPr="00FA2753">
        <w:rPr>
          <w:rFonts w:ascii="標楷體" w:eastAsia="標楷體" w:hAnsi="標楷體"/>
        </w:rPr>
        <w:t>攤位予本會</w:t>
      </w:r>
      <w:proofErr w:type="gramEnd"/>
      <w:r w:rsidR="00507D5A" w:rsidRPr="00FA2753">
        <w:rPr>
          <w:rFonts w:ascii="標楷體" w:eastAsia="標楷體" w:hAnsi="標楷體"/>
        </w:rPr>
        <w:t>後決定</w:t>
      </w:r>
      <w:r w:rsidR="00EC7E41" w:rsidRPr="00FA2753">
        <w:rPr>
          <w:rFonts w:ascii="標楷體" w:eastAsia="標楷體" w:hAnsi="標楷體" w:hint="eastAsia"/>
        </w:rPr>
        <w:t>，本會保留最終決定權</w:t>
      </w:r>
      <w:r w:rsidR="00507D5A" w:rsidRPr="00FA2753">
        <w:rPr>
          <w:rFonts w:ascii="標楷體" w:eastAsia="標楷體" w:hAnsi="標楷體"/>
        </w:rPr>
        <w:t>。</w:t>
      </w:r>
    </w:p>
    <w:p w14:paraId="0C956142" w14:textId="77777777" w:rsidR="002C4BC2" w:rsidRPr="00FA2753" w:rsidRDefault="002C4BC2" w:rsidP="002C4BC2">
      <w:pPr>
        <w:widowControl/>
        <w:autoSpaceDE w:val="0"/>
        <w:autoSpaceDN w:val="0"/>
        <w:ind w:left="960"/>
        <w:jc w:val="both"/>
        <w:textAlignment w:val="bottom"/>
        <w:rPr>
          <w:rFonts w:ascii="標楷體" w:eastAsia="標楷體" w:hAnsi="標楷體"/>
        </w:rPr>
      </w:pPr>
    </w:p>
    <w:p w14:paraId="59C0CCF5" w14:textId="0668183B" w:rsidR="002C4BC2" w:rsidRPr="00FA2753" w:rsidRDefault="002C4BC2" w:rsidP="002C4BC2">
      <w:pPr>
        <w:numPr>
          <w:ilvl w:val="0"/>
          <w:numId w:val="6"/>
        </w:numPr>
        <w:rPr>
          <w:rFonts w:ascii="標楷體" w:eastAsia="標楷體" w:hAnsi="標楷體"/>
        </w:rPr>
      </w:pPr>
      <w:r w:rsidRPr="00FA2753">
        <w:rPr>
          <w:rFonts w:ascii="標楷體" w:eastAsia="標楷體" w:hAnsi="標楷體" w:hint="eastAsia"/>
        </w:rPr>
        <w:t>適於參加之產業：消費產品如廚房用具、</w:t>
      </w:r>
      <w:r w:rsidR="007D02F2" w:rsidRPr="00FA2753">
        <w:rPr>
          <w:rFonts w:ascii="標楷體" w:eastAsia="標楷體" w:hAnsi="標楷體" w:hint="eastAsia"/>
        </w:rPr>
        <w:t>居</w:t>
      </w:r>
      <w:r w:rsidRPr="00FA2753">
        <w:rPr>
          <w:rFonts w:ascii="標楷體" w:eastAsia="標楷體" w:hAnsi="標楷體" w:hint="eastAsia"/>
        </w:rPr>
        <w:t>家用品、</w:t>
      </w:r>
      <w:r w:rsidR="007D02F2" w:rsidRPr="00FA2753">
        <w:rPr>
          <w:rFonts w:ascii="標楷體" w:eastAsia="標楷體" w:hAnsi="標楷體" w:hint="eastAsia"/>
        </w:rPr>
        <w:t>餐飲用</w:t>
      </w:r>
      <w:r w:rsidRPr="00FA2753">
        <w:rPr>
          <w:rFonts w:ascii="標楷體" w:eastAsia="標楷體" w:hAnsi="標楷體" w:hint="eastAsia"/>
        </w:rPr>
        <w:t>品等相關產業製造商及出口商。</w:t>
      </w:r>
    </w:p>
    <w:p w14:paraId="71278197" w14:textId="77777777" w:rsidR="002E5A00" w:rsidRPr="00FA2753" w:rsidRDefault="002E5A00" w:rsidP="00EC7E41">
      <w:pPr>
        <w:widowControl/>
        <w:autoSpaceDE w:val="0"/>
        <w:autoSpaceDN w:val="0"/>
        <w:ind w:leftChars="250" w:left="3401" w:hangingChars="1167" w:hanging="2801"/>
        <w:jc w:val="right"/>
        <w:textAlignment w:val="bottom"/>
        <w:rPr>
          <w:rFonts w:ascii="標楷體" w:eastAsia="標楷體" w:hAnsi="標楷體"/>
        </w:rPr>
      </w:pPr>
    </w:p>
    <w:p w14:paraId="42170DAF" w14:textId="77777777" w:rsidR="00816ED7" w:rsidRPr="00FA2753" w:rsidRDefault="00816ED7" w:rsidP="005B4538">
      <w:pPr>
        <w:widowControl/>
        <w:autoSpaceDE w:val="0"/>
        <w:autoSpaceDN w:val="0"/>
        <w:jc w:val="both"/>
        <w:textDirection w:val="lrTbV"/>
        <w:textAlignment w:val="center"/>
        <w:rPr>
          <w:rFonts w:ascii="標楷體" w:eastAsia="標楷體" w:hAnsi="標楷體"/>
          <w:szCs w:val="24"/>
        </w:rPr>
      </w:pPr>
    </w:p>
    <w:p w14:paraId="7F4AD818" w14:textId="28742CB1" w:rsidR="003004F5" w:rsidRPr="00FA2753" w:rsidRDefault="003C61E3" w:rsidP="00441DED">
      <w:pPr>
        <w:widowControl/>
        <w:numPr>
          <w:ilvl w:val="0"/>
          <w:numId w:val="5"/>
        </w:numPr>
        <w:autoSpaceDE w:val="0"/>
        <w:autoSpaceDN w:val="0"/>
        <w:ind w:rightChars="-81" w:right="-194"/>
        <w:jc w:val="both"/>
        <w:textDirection w:val="lrTbV"/>
        <w:textAlignment w:val="center"/>
        <w:outlineLvl w:val="0"/>
        <w:rPr>
          <w:rFonts w:ascii="標楷體" w:eastAsia="標楷體" w:hAnsi="標楷體"/>
        </w:rPr>
      </w:pPr>
      <w:r w:rsidRPr="00FA2753">
        <w:rPr>
          <w:rFonts w:ascii="標楷體" w:eastAsia="標楷體" w:hAnsi="標楷體"/>
        </w:rPr>
        <w:t>參加廠商資格：</w:t>
      </w:r>
    </w:p>
    <w:p w14:paraId="10D0BAD1" w14:textId="77777777" w:rsidR="0048491D" w:rsidRPr="00FA2753" w:rsidRDefault="0048491D" w:rsidP="0048491D">
      <w:pPr>
        <w:widowControl/>
        <w:numPr>
          <w:ilvl w:val="1"/>
          <w:numId w:val="5"/>
        </w:numPr>
        <w:suppressAutoHyphens/>
        <w:autoSpaceDE w:val="0"/>
        <w:autoSpaceDN w:val="0"/>
        <w:adjustRightInd/>
        <w:spacing w:line="276" w:lineRule="auto"/>
        <w:ind w:hanging="586"/>
        <w:textAlignment w:val="center"/>
        <w:rPr>
          <w:rFonts w:ascii="Times New Roman" w:eastAsia="標楷體"/>
          <w:szCs w:val="24"/>
        </w:rPr>
      </w:pPr>
      <w:r w:rsidRPr="00FA2753">
        <w:rPr>
          <w:rFonts w:ascii="Times New Roman" w:eastAsia="標楷體" w:hint="eastAsia"/>
          <w:szCs w:val="24"/>
        </w:rPr>
        <w:t>參加廠商應依我國法律設立登記，本會得要求提供公司登記或商業登記證明文件影本、或其他非公司或商業組織之法人登記證明文件影本。</w:t>
      </w:r>
    </w:p>
    <w:p w14:paraId="329BB0F9" w14:textId="77777777" w:rsidR="0048491D" w:rsidRPr="00FA2753" w:rsidRDefault="0048491D" w:rsidP="0048491D">
      <w:pPr>
        <w:widowControl/>
        <w:numPr>
          <w:ilvl w:val="1"/>
          <w:numId w:val="5"/>
        </w:numPr>
        <w:suppressAutoHyphens/>
        <w:autoSpaceDE w:val="0"/>
        <w:autoSpaceDN w:val="0"/>
        <w:adjustRightInd/>
        <w:spacing w:line="276" w:lineRule="auto"/>
        <w:ind w:hanging="586"/>
        <w:textAlignment w:val="center"/>
        <w:rPr>
          <w:rFonts w:ascii="Times New Roman" w:eastAsia="標楷體"/>
          <w:szCs w:val="24"/>
        </w:rPr>
      </w:pPr>
      <w:r w:rsidRPr="00FA2753">
        <w:rPr>
          <w:rFonts w:ascii="Times New Roman" w:eastAsia="標楷體" w:hint="eastAsia"/>
          <w:szCs w:val="24"/>
        </w:rPr>
        <w:t>過去參加本會辦理之國內、外貿易推廣活動並無不良紀錄。</w:t>
      </w:r>
    </w:p>
    <w:p w14:paraId="19E107F6" w14:textId="77777777" w:rsidR="0048491D" w:rsidRPr="00FA2753" w:rsidRDefault="0048491D" w:rsidP="0048491D">
      <w:pPr>
        <w:widowControl/>
        <w:numPr>
          <w:ilvl w:val="1"/>
          <w:numId w:val="5"/>
        </w:numPr>
        <w:suppressAutoHyphens/>
        <w:autoSpaceDE w:val="0"/>
        <w:autoSpaceDN w:val="0"/>
        <w:adjustRightInd/>
        <w:spacing w:line="276" w:lineRule="auto"/>
        <w:ind w:hanging="586"/>
        <w:textAlignment w:val="center"/>
        <w:rPr>
          <w:rFonts w:ascii="Times New Roman" w:eastAsia="標楷體"/>
          <w:szCs w:val="24"/>
        </w:rPr>
      </w:pPr>
      <w:r w:rsidRPr="00FA2753">
        <w:rPr>
          <w:rFonts w:ascii="Times New Roman" w:eastAsia="標楷體" w:hint="eastAsia"/>
          <w:szCs w:val="24"/>
        </w:rPr>
        <w:t>最近一年有出口實績者（參加廠商公司設立登記未滿</w:t>
      </w:r>
      <w:r w:rsidRPr="00FA2753">
        <w:rPr>
          <w:rFonts w:ascii="Times New Roman" w:eastAsia="標楷體"/>
          <w:szCs w:val="24"/>
        </w:rPr>
        <w:t>2</w:t>
      </w:r>
      <w:r w:rsidRPr="00FA2753">
        <w:rPr>
          <w:rFonts w:ascii="Times New Roman" w:eastAsia="標楷體" w:hint="eastAsia"/>
          <w:szCs w:val="24"/>
        </w:rPr>
        <w:t>年者，不在此限）。</w:t>
      </w:r>
    </w:p>
    <w:p w14:paraId="68FB1EEA" w14:textId="77777777" w:rsidR="0048491D" w:rsidRPr="00FA2753" w:rsidRDefault="0048491D" w:rsidP="0048491D">
      <w:pPr>
        <w:widowControl/>
        <w:numPr>
          <w:ilvl w:val="1"/>
          <w:numId w:val="5"/>
        </w:numPr>
        <w:suppressAutoHyphens/>
        <w:autoSpaceDE w:val="0"/>
        <w:autoSpaceDN w:val="0"/>
        <w:adjustRightInd/>
        <w:spacing w:line="276" w:lineRule="auto"/>
        <w:ind w:hanging="586"/>
        <w:textAlignment w:val="center"/>
        <w:rPr>
          <w:rFonts w:ascii="Times New Roman" w:eastAsia="標楷體"/>
          <w:szCs w:val="24"/>
        </w:rPr>
      </w:pPr>
      <w:r w:rsidRPr="00FA2753">
        <w:rPr>
          <w:rFonts w:ascii="Times New Roman" w:eastAsia="標楷體" w:hint="eastAsia"/>
          <w:szCs w:val="24"/>
        </w:rPr>
        <w:lastRenderedPageBreak/>
        <w:t>報名家數超過本會預定徵集家數時，本會將依序按前一年出口實績、</w:t>
      </w:r>
      <w:proofErr w:type="gramStart"/>
      <w:r w:rsidRPr="00FA2753">
        <w:rPr>
          <w:rFonts w:ascii="Times New Roman" w:eastAsia="標楷體" w:hint="eastAsia"/>
          <w:szCs w:val="24"/>
        </w:rPr>
        <w:t>有否獲國內外</w:t>
      </w:r>
      <w:proofErr w:type="gramEnd"/>
      <w:r w:rsidRPr="00FA2753">
        <w:rPr>
          <w:rFonts w:ascii="Times New Roman" w:eastAsia="標楷體" w:hint="eastAsia"/>
          <w:szCs w:val="24"/>
        </w:rPr>
        <w:t>政府或知名機構認可之設計或發明競賽得獎</w:t>
      </w:r>
      <w:r w:rsidRPr="00FA2753">
        <w:rPr>
          <w:rFonts w:ascii="Times New Roman" w:eastAsia="標楷體"/>
          <w:szCs w:val="24"/>
        </w:rPr>
        <w:t>/</w:t>
      </w:r>
      <w:r w:rsidRPr="00FA2753">
        <w:rPr>
          <w:rFonts w:ascii="Times New Roman" w:eastAsia="標楷體" w:hint="eastAsia"/>
          <w:szCs w:val="24"/>
        </w:rPr>
        <w:t>專利權</w:t>
      </w:r>
      <w:r w:rsidRPr="00FA2753">
        <w:rPr>
          <w:rFonts w:ascii="Times New Roman" w:eastAsia="標楷體"/>
          <w:szCs w:val="24"/>
        </w:rPr>
        <w:t>/</w:t>
      </w:r>
      <w:r w:rsidRPr="00FA2753">
        <w:rPr>
          <w:rFonts w:ascii="Times New Roman" w:eastAsia="標楷體" w:hint="eastAsia"/>
          <w:szCs w:val="24"/>
        </w:rPr>
        <w:t>著作權、完成報名繳費手續時間等條件擇優遴選參加廠商，參加廠商不得有異議。</w:t>
      </w:r>
    </w:p>
    <w:p w14:paraId="582FBB66" w14:textId="1935236C" w:rsidR="003C61E3" w:rsidRPr="00FA2753" w:rsidRDefault="003C61E3" w:rsidP="00FA294B">
      <w:pPr>
        <w:widowControl/>
        <w:numPr>
          <w:ilvl w:val="0"/>
          <w:numId w:val="5"/>
        </w:numPr>
        <w:autoSpaceDE w:val="0"/>
        <w:autoSpaceDN w:val="0"/>
        <w:jc w:val="both"/>
        <w:textDirection w:val="lrTbV"/>
        <w:textAlignment w:val="center"/>
        <w:outlineLvl w:val="0"/>
        <w:rPr>
          <w:rFonts w:ascii="標楷體" w:eastAsia="標楷體" w:hAnsi="標楷體"/>
        </w:rPr>
      </w:pPr>
      <w:r w:rsidRPr="00FA2753">
        <w:rPr>
          <w:rFonts w:ascii="標楷體" w:eastAsia="標楷體" w:hAnsi="標楷體"/>
        </w:rPr>
        <w:t>報名</w:t>
      </w:r>
      <w:r w:rsidR="00014694" w:rsidRPr="00FA2753">
        <w:rPr>
          <w:rFonts w:ascii="標楷體" w:eastAsia="標楷體" w:hAnsi="標楷體" w:hint="eastAsia"/>
        </w:rPr>
        <w:t>方式</w:t>
      </w:r>
      <w:r w:rsidRPr="00FA2753">
        <w:rPr>
          <w:rFonts w:ascii="標楷體" w:eastAsia="標楷體" w:hAnsi="標楷體"/>
        </w:rPr>
        <w:t>：</w:t>
      </w:r>
    </w:p>
    <w:p w14:paraId="0CF2BF3D" w14:textId="77777777" w:rsidR="00014694" w:rsidRPr="00FA2753" w:rsidRDefault="00014694" w:rsidP="00014694">
      <w:pPr>
        <w:widowControl/>
        <w:numPr>
          <w:ilvl w:val="1"/>
          <w:numId w:val="5"/>
        </w:numPr>
        <w:suppressAutoHyphens/>
        <w:autoSpaceDE w:val="0"/>
        <w:autoSpaceDN w:val="0"/>
        <w:adjustRightInd/>
        <w:spacing w:line="276" w:lineRule="auto"/>
        <w:ind w:hanging="586"/>
        <w:textAlignment w:val="center"/>
        <w:rPr>
          <w:rFonts w:ascii="標楷體" w:eastAsia="標楷體" w:hAnsi="標楷體"/>
        </w:rPr>
      </w:pPr>
      <w:r w:rsidRPr="00FA2753">
        <w:rPr>
          <w:rFonts w:ascii="標楷體" w:eastAsia="標楷體" w:hAnsi="標楷體" w:hint="eastAsia"/>
          <w:szCs w:val="24"/>
        </w:rPr>
        <w:t>報名程序</w:t>
      </w:r>
      <w:r w:rsidRPr="00FA2753">
        <w:rPr>
          <w:rFonts w:ascii="標楷體" w:eastAsia="標楷體" w:hAnsi="標楷體" w:hint="eastAsia"/>
        </w:rPr>
        <w:t>：</w:t>
      </w:r>
    </w:p>
    <w:p w14:paraId="579F2FEC" w14:textId="15229F6E" w:rsidR="00014694" w:rsidRPr="00B53DCA" w:rsidRDefault="00014694" w:rsidP="00014694">
      <w:pPr>
        <w:pStyle w:val="af"/>
        <w:numPr>
          <w:ilvl w:val="2"/>
          <w:numId w:val="5"/>
        </w:numPr>
        <w:adjustRightInd/>
        <w:snapToGrid w:val="0"/>
        <w:spacing w:line="276" w:lineRule="auto"/>
        <w:ind w:leftChars="0"/>
        <w:textAlignment w:val="auto"/>
        <w:outlineLvl w:val="2"/>
        <w:rPr>
          <w:rFonts w:ascii="標楷體" w:eastAsia="標楷體" w:hAnsi="標楷體"/>
        </w:rPr>
      </w:pPr>
      <w:proofErr w:type="gramStart"/>
      <w:r w:rsidRPr="00B53DCA">
        <w:rPr>
          <w:rFonts w:ascii="標楷體" w:eastAsia="標楷體" w:hAnsi="標楷體" w:hint="eastAsia"/>
        </w:rPr>
        <w:t>線上報名</w:t>
      </w:r>
      <w:proofErr w:type="gramEnd"/>
      <w:r w:rsidRPr="00B53DCA">
        <w:rPr>
          <w:rFonts w:ascii="標楷體" w:eastAsia="標楷體" w:hAnsi="標楷體" w:hint="eastAsia"/>
        </w:rPr>
        <w:t>：</w:t>
      </w:r>
      <w:r w:rsidR="005E1287" w:rsidRPr="00B53DCA">
        <w:rPr>
          <w:rFonts w:ascii="標楷體" w:eastAsia="標楷體" w:hAnsi="標楷體" w:hint="eastAsia"/>
        </w:rPr>
        <w:t>請至本活動網站</w:t>
      </w:r>
      <w:r w:rsidR="00B53DCA" w:rsidRPr="00B53DCA">
        <w:rPr>
          <w:rFonts w:ascii="標楷體" w:eastAsia="標楷體" w:hAnsi="標楷體"/>
          <w:szCs w:val="24"/>
        </w:rPr>
        <w:t>https://form.taiwantrade.com/event/amb2023</w:t>
      </w:r>
      <w:r w:rsidR="005E1287" w:rsidRPr="00B53DCA">
        <w:rPr>
          <w:rFonts w:ascii="標楷體" w:eastAsia="標楷體" w:hAnsi="標楷體" w:hint="eastAsia"/>
          <w:szCs w:val="24"/>
        </w:rPr>
        <w:t>報名頁面。</w:t>
      </w:r>
    </w:p>
    <w:p w14:paraId="10FE4362" w14:textId="77777777" w:rsidR="00014694" w:rsidRPr="00FA2753" w:rsidRDefault="00014694" w:rsidP="00014694">
      <w:pPr>
        <w:pStyle w:val="af"/>
        <w:numPr>
          <w:ilvl w:val="2"/>
          <w:numId w:val="5"/>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繳費：本會將於</w:t>
      </w:r>
      <w:proofErr w:type="gramStart"/>
      <w:r w:rsidRPr="00FA2753">
        <w:rPr>
          <w:rFonts w:ascii="標楷體" w:eastAsia="標楷體" w:hAnsi="標楷體" w:hint="eastAsia"/>
        </w:rPr>
        <w:t>收到線上報名</w:t>
      </w:r>
      <w:proofErr w:type="gramEnd"/>
      <w:r w:rsidRPr="00FA2753">
        <w:rPr>
          <w:rFonts w:ascii="標楷體" w:eastAsia="標楷體" w:hAnsi="標楷體" w:hint="eastAsia"/>
        </w:rPr>
        <w:t>資料後，寄發「參加保證金及廠商分攤費繳款通知單」，請依據繳款通知單說明繳費。</w:t>
      </w:r>
    </w:p>
    <w:p w14:paraId="056BC77E" w14:textId="77777777" w:rsidR="00014694" w:rsidRPr="00FA2753" w:rsidRDefault="00014694" w:rsidP="00014694">
      <w:pPr>
        <w:pStyle w:val="af"/>
        <w:numPr>
          <w:ilvl w:val="2"/>
          <w:numId w:val="5"/>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上傳參展產品照片等圖文資料：</w:t>
      </w:r>
      <w:proofErr w:type="gramStart"/>
      <w:r w:rsidRPr="00FA2753">
        <w:rPr>
          <w:rFonts w:ascii="標楷體" w:eastAsia="標楷體" w:hAnsi="標楷體" w:hint="eastAsia"/>
        </w:rPr>
        <w:t>供編製</w:t>
      </w:r>
      <w:proofErr w:type="gramEnd"/>
      <w:r w:rsidRPr="00FA2753">
        <w:rPr>
          <w:rFonts w:ascii="標楷體" w:eastAsia="標楷體" w:hAnsi="標楷體" w:hint="eastAsia"/>
        </w:rPr>
        <w:t>團員宣傳資料（圖片電子</w:t>
      </w:r>
      <w:proofErr w:type="gramStart"/>
      <w:r w:rsidRPr="00FA2753">
        <w:rPr>
          <w:rFonts w:ascii="標楷體" w:eastAsia="標楷體" w:hAnsi="標楷體" w:hint="eastAsia"/>
        </w:rPr>
        <w:t>檔</w:t>
      </w:r>
      <w:proofErr w:type="gramEnd"/>
      <w:r w:rsidRPr="00FA2753">
        <w:rPr>
          <w:rFonts w:ascii="標楷體" w:eastAsia="標楷體" w:hAnsi="標楷體" w:hint="eastAsia"/>
        </w:rPr>
        <w:t>解析度需</w:t>
      </w:r>
      <w:r w:rsidRPr="00FA2753">
        <w:rPr>
          <w:rFonts w:ascii="標楷體" w:eastAsia="標楷體" w:hAnsi="標楷體"/>
        </w:rPr>
        <w:t>300 dpi</w:t>
      </w:r>
      <w:r w:rsidRPr="00FA2753">
        <w:rPr>
          <w:rFonts w:ascii="標楷體" w:eastAsia="標楷體" w:hAnsi="標楷體" w:hint="eastAsia"/>
        </w:rPr>
        <w:t>以上）。</w:t>
      </w:r>
    </w:p>
    <w:p w14:paraId="12D0EBCB" w14:textId="77777777" w:rsidR="00014694" w:rsidRPr="00FA2753" w:rsidRDefault="00014694" w:rsidP="00014694">
      <w:pPr>
        <w:pStyle w:val="af"/>
        <w:numPr>
          <w:ilvl w:val="2"/>
          <w:numId w:val="5"/>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經本會確認收訖</w:t>
      </w:r>
      <w:r w:rsidRPr="00FA2753">
        <w:rPr>
          <w:rFonts w:ascii="標楷體" w:eastAsia="標楷體" w:hAnsi="標楷體"/>
        </w:rPr>
        <w:t xml:space="preserve"> </w:t>
      </w:r>
      <w:r w:rsidRPr="00FA2753">
        <w:rPr>
          <w:rFonts w:ascii="新細明體" w:eastAsia="新細明體" w:hAnsi="新細明體" w:cs="新細明體" w:hint="eastAsia"/>
        </w:rPr>
        <w:t>①</w:t>
      </w:r>
      <w:r w:rsidRPr="00FA2753">
        <w:rPr>
          <w:rFonts w:ascii="標楷體" w:eastAsia="標楷體" w:hAnsi="標楷體" w:hint="eastAsia"/>
        </w:rPr>
        <w:t>線上廠商報名表、</w:t>
      </w:r>
      <w:r w:rsidRPr="00FA2753">
        <w:rPr>
          <w:rFonts w:ascii="新細明體" w:eastAsia="新細明體" w:hAnsi="新細明體" w:cs="新細明體" w:hint="eastAsia"/>
        </w:rPr>
        <w:t>②</w:t>
      </w:r>
      <w:r w:rsidRPr="00FA2753">
        <w:rPr>
          <w:rFonts w:ascii="標楷體" w:eastAsia="標楷體" w:hAnsi="標楷體" w:hint="eastAsia"/>
        </w:rPr>
        <w:t>保證金與分攤費用</w:t>
      </w:r>
      <w:r w:rsidRPr="00FA2753">
        <w:rPr>
          <w:rFonts w:ascii="標楷體" w:eastAsia="標楷體" w:hAnsi="標楷體" w:hint="eastAsia"/>
          <w:szCs w:val="24"/>
        </w:rPr>
        <w:t>繳交證明</w:t>
      </w:r>
      <w:r w:rsidRPr="00FA2753">
        <w:rPr>
          <w:rFonts w:ascii="標楷體" w:eastAsia="標楷體" w:hAnsi="標楷體" w:hint="eastAsia"/>
        </w:rPr>
        <w:t>及</w:t>
      </w:r>
      <w:r w:rsidRPr="00FA2753">
        <w:rPr>
          <w:rFonts w:ascii="標楷體" w:eastAsia="標楷體" w:hAnsi="標楷體"/>
        </w:rPr>
        <w:t xml:space="preserve"> </w:t>
      </w:r>
      <w:r w:rsidRPr="00FA2753">
        <w:rPr>
          <w:rFonts w:ascii="新細明體" w:eastAsia="新細明體" w:hAnsi="新細明體" w:cs="新細明體" w:hint="eastAsia"/>
        </w:rPr>
        <w:t>③</w:t>
      </w:r>
      <w:r w:rsidRPr="00FA2753">
        <w:rPr>
          <w:rFonts w:ascii="標楷體" w:eastAsia="標楷體" w:hAnsi="標楷體" w:hint="eastAsia"/>
        </w:rPr>
        <w:t>符合參團資格後，廠商即正式完成報名參團手續，本會將以書面通知參加組團會議。</w:t>
      </w:r>
    </w:p>
    <w:p w14:paraId="73F27501" w14:textId="0DA9B5E8" w:rsidR="00014694" w:rsidRPr="00B53DCA" w:rsidRDefault="00014694" w:rsidP="00014694">
      <w:pPr>
        <w:widowControl/>
        <w:numPr>
          <w:ilvl w:val="1"/>
          <w:numId w:val="5"/>
        </w:numPr>
        <w:suppressAutoHyphens/>
        <w:autoSpaceDE w:val="0"/>
        <w:autoSpaceDN w:val="0"/>
        <w:adjustRightInd/>
        <w:spacing w:line="276" w:lineRule="auto"/>
        <w:ind w:hanging="586"/>
        <w:textAlignment w:val="center"/>
        <w:rPr>
          <w:rFonts w:ascii="標楷體" w:eastAsia="標楷體" w:hAnsi="標楷體"/>
          <w:szCs w:val="24"/>
        </w:rPr>
      </w:pPr>
      <w:r w:rsidRPr="00B53DCA">
        <w:rPr>
          <w:rFonts w:ascii="標楷體" w:eastAsia="標楷體" w:hAnsi="標楷體" w:hint="eastAsia"/>
        </w:rPr>
        <w:t>報</w:t>
      </w:r>
      <w:r w:rsidRPr="00B53DCA">
        <w:rPr>
          <w:rFonts w:ascii="標楷體" w:eastAsia="標楷體" w:hAnsi="標楷體" w:hint="eastAsia"/>
          <w:szCs w:val="24"/>
        </w:rPr>
        <w:t>名日期：即日起至</w:t>
      </w:r>
      <w:r w:rsidR="005E1287" w:rsidRPr="00B53DCA">
        <w:rPr>
          <w:rFonts w:ascii="標楷體" w:eastAsia="標楷體" w:hAnsi="標楷體" w:hint="eastAsia"/>
          <w:b/>
          <w:bCs/>
          <w:color w:val="FF0000"/>
          <w:szCs w:val="24"/>
        </w:rPr>
        <w:t>1</w:t>
      </w:r>
      <w:r w:rsidR="005E1287" w:rsidRPr="00B53DCA">
        <w:rPr>
          <w:rFonts w:ascii="標楷體" w:eastAsia="標楷體" w:hAnsi="標楷體"/>
          <w:b/>
          <w:bCs/>
          <w:color w:val="FF0000"/>
          <w:szCs w:val="24"/>
        </w:rPr>
        <w:t>11</w:t>
      </w:r>
      <w:r w:rsidRPr="00B53DCA">
        <w:rPr>
          <w:rFonts w:ascii="標楷體" w:eastAsia="標楷體" w:hAnsi="標楷體" w:hint="eastAsia"/>
          <w:b/>
          <w:bCs/>
          <w:color w:val="FF0000"/>
          <w:szCs w:val="24"/>
        </w:rPr>
        <w:t>年</w:t>
      </w:r>
      <w:r w:rsidR="001228FA">
        <w:rPr>
          <w:rFonts w:ascii="標楷體" w:eastAsia="標楷體" w:hAnsi="標楷體" w:hint="eastAsia"/>
          <w:b/>
          <w:bCs/>
          <w:color w:val="FF0000"/>
          <w:szCs w:val="24"/>
        </w:rPr>
        <w:t>8</w:t>
      </w:r>
      <w:r w:rsidRPr="00B53DCA">
        <w:rPr>
          <w:rFonts w:ascii="標楷體" w:eastAsia="標楷體" w:hAnsi="標楷體" w:hint="eastAsia"/>
          <w:b/>
          <w:bCs/>
          <w:color w:val="FF0000"/>
          <w:szCs w:val="24"/>
        </w:rPr>
        <w:t>月</w:t>
      </w:r>
      <w:r w:rsidR="001228FA">
        <w:rPr>
          <w:rFonts w:ascii="標楷體" w:eastAsia="標楷體" w:hAnsi="標楷體"/>
          <w:b/>
          <w:bCs/>
          <w:color w:val="FF0000"/>
          <w:szCs w:val="24"/>
        </w:rPr>
        <w:t>26</w:t>
      </w:r>
      <w:r w:rsidRPr="00B53DCA">
        <w:rPr>
          <w:rFonts w:ascii="標楷體" w:eastAsia="標楷體" w:hAnsi="標楷體" w:hint="eastAsia"/>
          <w:b/>
          <w:bCs/>
          <w:color w:val="FF0000"/>
          <w:szCs w:val="24"/>
        </w:rPr>
        <w:t>日</w:t>
      </w:r>
      <w:r w:rsidRPr="00B53DCA">
        <w:rPr>
          <w:rFonts w:ascii="標楷體" w:eastAsia="標楷體" w:hAnsi="標楷體" w:hint="eastAsia"/>
          <w:szCs w:val="24"/>
        </w:rPr>
        <w:t>止，或額滿提前截止。</w:t>
      </w:r>
    </w:p>
    <w:p w14:paraId="377F9249" w14:textId="77777777" w:rsidR="00014694" w:rsidRPr="00FA2753" w:rsidRDefault="00014694" w:rsidP="00014694">
      <w:pPr>
        <w:widowControl/>
        <w:numPr>
          <w:ilvl w:val="1"/>
          <w:numId w:val="5"/>
        </w:numPr>
        <w:suppressAutoHyphens/>
        <w:autoSpaceDE w:val="0"/>
        <w:autoSpaceDN w:val="0"/>
        <w:adjustRightInd/>
        <w:spacing w:line="276" w:lineRule="auto"/>
        <w:ind w:hanging="586"/>
        <w:textAlignment w:val="center"/>
        <w:rPr>
          <w:rFonts w:ascii="標楷體" w:eastAsia="標楷體" w:hAnsi="標楷體"/>
        </w:rPr>
      </w:pPr>
      <w:proofErr w:type="gramStart"/>
      <w:r w:rsidRPr="00FA2753">
        <w:rPr>
          <w:rFonts w:ascii="標楷體" w:eastAsia="標楷體" w:hAnsi="標楷體" w:hint="eastAsia"/>
          <w:szCs w:val="24"/>
        </w:rPr>
        <w:t>聯絡</w:t>
      </w:r>
      <w:r w:rsidRPr="00FA2753">
        <w:rPr>
          <w:rFonts w:ascii="標楷體" w:eastAsia="標楷體" w:hAnsi="標楷體" w:hint="eastAsia"/>
        </w:rPr>
        <w:t>名址</w:t>
      </w:r>
      <w:proofErr w:type="gramEnd"/>
      <w:r w:rsidRPr="00FA2753">
        <w:rPr>
          <w:rFonts w:ascii="標楷體" w:eastAsia="標楷體" w:hAnsi="標楷體" w:hint="eastAsia"/>
        </w:rPr>
        <w:t>：依本作業規範規定，須為書面通知時，應向下列地址送達，並註明承辦人。</w:t>
      </w:r>
    </w:p>
    <w:p w14:paraId="341BDC27" w14:textId="77777777" w:rsidR="00014694" w:rsidRPr="00FA2753" w:rsidRDefault="00014694" w:rsidP="00014694">
      <w:pPr>
        <w:pStyle w:val="af"/>
        <w:numPr>
          <w:ilvl w:val="2"/>
          <w:numId w:val="5"/>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本會：</w:t>
      </w:r>
    </w:p>
    <w:p w14:paraId="2BD991A5" w14:textId="072549FE" w:rsidR="00014694" w:rsidRPr="00FA2753" w:rsidRDefault="00014694" w:rsidP="00014694">
      <w:pPr>
        <w:pStyle w:val="af"/>
        <w:numPr>
          <w:ilvl w:val="3"/>
          <w:numId w:val="5"/>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rPr>
        <w:t>11012</w:t>
      </w:r>
      <w:r w:rsidRPr="00FA2753">
        <w:rPr>
          <w:rFonts w:ascii="標楷體" w:eastAsia="標楷體" w:hAnsi="標楷體" w:hint="eastAsia"/>
        </w:rPr>
        <w:t>台北市信義區基隆路</w:t>
      </w:r>
      <w:r w:rsidRPr="00FA2753">
        <w:rPr>
          <w:rFonts w:ascii="標楷體" w:eastAsia="標楷體" w:hAnsi="標楷體"/>
        </w:rPr>
        <w:t>1</w:t>
      </w:r>
      <w:r w:rsidRPr="00FA2753">
        <w:rPr>
          <w:rFonts w:ascii="標楷體" w:eastAsia="標楷體" w:hAnsi="標楷體" w:hint="eastAsia"/>
        </w:rPr>
        <w:t>段</w:t>
      </w:r>
      <w:r w:rsidRPr="00FA2753">
        <w:rPr>
          <w:rFonts w:ascii="標楷體" w:eastAsia="標楷體" w:hAnsi="標楷體"/>
        </w:rPr>
        <w:t>333</w:t>
      </w:r>
      <w:r w:rsidRPr="00FA2753">
        <w:rPr>
          <w:rFonts w:ascii="標楷體" w:eastAsia="標楷體" w:hAnsi="標楷體" w:hint="eastAsia"/>
        </w:rPr>
        <w:t>號</w:t>
      </w:r>
      <w:r w:rsidRPr="00FA2753">
        <w:rPr>
          <w:rFonts w:ascii="標楷體" w:eastAsia="標楷體" w:hAnsi="標楷體"/>
        </w:rPr>
        <w:t>5</w:t>
      </w:r>
      <w:r w:rsidRPr="00FA2753">
        <w:rPr>
          <w:rFonts w:ascii="標楷體" w:eastAsia="標楷體" w:hAnsi="標楷體" w:hint="eastAsia"/>
        </w:rPr>
        <w:t>樓產業拓展處</w:t>
      </w:r>
      <w:r w:rsidR="000A55CE">
        <w:rPr>
          <w:rFonts w:ascii="標楷體" w:eastAsia="標楷體" w:hAnsi="標楷體" w:hint="eastAsia"/>
        </w:rPr>
        <w:t>五金</w:t>
      </w:r>
      <w:r w:rsidR="005E1287" w:rsidRPr="00FA2753">
        <w:rPr>
          <w:rFonts w:ascii="標楷體" w:eastAsia="標楷體" w:hAnsi="標楷體" w:hint="eastAsia"/>
        </w:rPr>
        <w:t>消費</w:t>
      </w:r>
      <w:r w:rsidR="000A55CE">
        <w:rPr>
          <w:rFonts w:ascii="標楷體" w:eastAsia="標楷體" w:hAnsi="標楷體" w:hint="eastAsia"/>
        </w:rPr>
        <w:t>品</w:t>
      </w:r>
      <w:proofErr w:type="gramStart"/>
      <w:r w:rsidRPr="00FA2753">
        <w:rPr>
          <w:rFonts w:ascii="標楷體" w:eastAsia="標楷體" w:hAnsi="標楷體" w:hint="eastAsia"/>
        </w:rPr>
        <w:t>組</w:t>
      </w:r>
      <w:r w:rsidR="005E1287" w:rsidRPr="00FA2753">
        <w:rPr>
          <w:rFonts w:ascii="標楷體" w:eastAsia="標楷體" w:hAnsi="標楷體" w:hint="eastAsia"/>
        </w:rPr>
        <w:t>蘇軍孝</w:t>
      </w:r>
      <w:proofErr w:type="gramEnd"/>
      <w:r w:rsidRPr="00FA2753">
        <w:rPr>
          <w:rFonts w:ascii="標楷體" w:eastAsia="標楷體" w:hAnsi="標楷體" w:hint="eastAsia"/>
        </w:rPr>
        <w:t>專員收</w:t>
      </w:r>
    </w:p>
    <w:p w14:paraId="54B539BC" w14:textId="40C744B2" w:rsidR="00014694" w:rsidRPr="00FA2753" w:rsidRDefault="00014694" w:rsidP="00014694">
      <w:pPr>
        <w:pStyle w:val="af"/>
        <w:numPr>
          <w:ilvl w:val="3"/>
          <w:numId w:val="5"/>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電話：</w:t>
      </w:r>
      <w:r w:rsidRPr="00FA2753">
        <w:rPr>
          <w:rFonts w:ascii="標楷體" w:eastAsia="標楷體" w:hAnsi="標楷體"/>
        </w:rPr>
        <w:t>(02) 2725-5200</w:t>
      </w:r>
      <w:r w:rsidRPr="00FA2753">
        <w:rPr>
          <w:rFonts w:ascii="標楷體" w:eastAsia="標楷體" w:hAnsi="標楷體" w:hint="eastAsia"/>
        </w:rPr>
        <w:t>分機</w:t>
      </w:r>
      <w:r w:rsidR="005E1287" w:rsidRPr="00FA2753">
        <w:rPr>
          <w:rFonts w:ascii="標楷體" w:eastAsia="標楷體" w:hAnsi="標楷體" w:hint="eastAsia"/>
        </w:rPr>
        <w:t>1</w:t>
      </w:r>
      <w:r w:rsidR="005E1287" w:rsidRPr="00FA2753">
        <w:rPr>
          <w:rFonts w:ascii="標楷體" w:eastAsia="標楷體" w:hAnsi="標楷體"/>
        </w:rPr>
        <w:t>539</w:t>
      </w:r>
    </w:p>
    <w:p w14:paraId="4774D67C" w14:textId="45E6C7C1" w:rsidR="00014694" w:rsidRPr="00FA2753" w:rsidRDefault="00014694" w:rsidP="00014694">
      <w:pPr>
        <w:pStyle w:val="af"/>
        <w:numPr>
          <w:ilvl w:val="3"/>
          <w:numId w:val="5"/>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電子郵件：</w:t>
      </w:r>
      <w:r w:rsidR="005E1287" w:rsidRPr="00FA2753">
        <w:rPr>
          <w:rFonts w:ascii="標楷體" w:eastAsia="標楷體" w:hAnsi="標楷體" w:hint="eastAsia"/>
        </w:rPr>
        <w:t>h</w:t>
      </w:r>
      <w:r w:rsidR="005E1287" w:rsidRPr="00FA2753">
        <w:rPr>
          <w:rFonts w:ascii="標楷體" w:eastAsia="標楷體" w:hAnsi="標楷體"/>
        </w:rPr>
        <w:t>siaosu</w:t>
      </w:r>
      <w:r w:rsidRPr="00FA2753">
        <w:rPr>
          <w:rFonts w:ascii="標楷體" w:eastAsia="標楷體" w:hAnsi="標楷體"/>
        </w:rPr>
        <w:t xml:space="preserve">@taitra.org.tw </w:t>
      </w:r>
    </w:p>
    <w:p w14:paraId="6855302E" w14:textId="77777777" w:rsidR="00014694" w:rsidRPr="00FA2753" w:rsidRDefault="00014694" w:rsidP="00014694">
      <w:pPr>
        <w:pStyle w:val="af"/>
        <w:numPr>
          <w:ilvl w:val="2"/>
          <w:numId w:val="5"/>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參加廠商：如報名表所載地址。</w:t>
      </w:r>
    </w:p>
    <w:p w14:paraId="5E3EA65F" w14:textId="77777777" w:rsidR="001B4448" w:rsidRPr="00FA2753" w:rsidRDefault="0033314A" w:rsidP="00FA294B">
      <w:pPr>
        <w:widowControl/>
        <w:numPr>
          <w:ilvl w:val="0"/>
          <w:numId w:val="5"/>
        </w:numPr>
        <w:autoSpaceDE w:val="0"/>
        <w:autoSpaceDN w:val="0"/>
        <w:jc w:val="both"/>
        <w:textAlignment w:val="center"/>
        <w:rPr>
          <w:rFonts w:ascii="標楷體" w:eastAsia="標楷體" w:hAnsi="標楷體"/>
          <w:szCs w:val="24"/>
        </w:rPr>
      </w:pPr>
      <w:r w:rsidRPr="00FA2753">
        <w:rPr>
          <w:rFonts w:ascii="標楷體" w:eastAsia="標楷體" w:hAnsi="標楷體"/>
          <w:szCs w:val="24"/>
        </w:rPr>
        <w:t>參團相關</w:t>
      </w:r>
      <w:r w:rsidR="006C7E34" w:rsidRPr="00FA2753">
        <w:rPr>
          <w:rFonts w:ascii="標楷體" w:eastAsia="標楷體" w:hAnsi="標楷體"/>
          <w:szCs w:val="24"/>
        </w:rPr>
        <w:t>費用及</w:t>
      </w:r>
      <w:r w:rsidR="00C241CE" w:rsidRPr="00FA2753">
        <w:rPr>
          <w:rFonts w:ascii="標楷體" w:eastAsia="標楷體" w:hAnsi="標楷體"/>
          <w:szCs w:val="24"/>
        </w:rPr>
        <w:t>付款辦法</w:t>
      </w:r>
      <w:r w:rsidR="00B2430F" w:rsidRPr="00FA2753">
        <w:rPr>
          <w:rFonts w:ascii="標楷體" w:eastAsia="標楷體" w:hAnsi="標楷體"/>
          <w:szCs w:val="24"/>
        </w:rPr>
        <w:t>：</w:t>
      </w:r>
    </w:p>
    <w:p w14:paraId="24817F7A" w14:textId="77777777" w:rsidR="009A3C66" w:rsidRPr="00FA2753" w:rsidRDefault="009A3C66" w:rsidP="00FA294B">
      <w:pPr>
        <w:widowControl/>
        <w:numPr>
          <w:ilvl w:val="0"/>
          <w:numId w:val="7"/>
        </w:numPr>
        <w:autoSpaceDE w:val="0"/>
        <w:autoSpaceDN w:val="0"/>
        <w:jc w:val="both"/>
        <w:textAlignment w:val="center"/>
        <w:rPr>
          <w:rFonts w:ascii="標楷體" w:eastAsia="標楷體" w:hAnsi="標楷體"/>
          <w:szCs w:val="24"/>
        </w:rPr>
      </w:pPr>
      <w:r w:rsidRPr="00FA2753">
        <w:rPr>
          <w:rFonts w:ascii="標楷體" w:eastAsia="標楷體" w:hAnsi="標楷體"/>
          <w:szCs w:val="24"/>
        </w:rPr>
        <w:t>費用</w:t>
      </w:r>
      <w:r w:rsidR="00931896" w:rsidRPr="00FA2753">
        <w:rPr>
          <w:rFonts w:ascii="標楷體" w:eastAsia="標楷體" w:hAnsi="標楷體"/>
          <w:szCs w:val="24"/>
        </w:rPr>
        <w:t>項目</w:t>
      </w:r>
      <w:r w:rsidRPr="00FA2753">
        <w:rPr>
          <w:rFonts w:ascii="標楷體" w:eastAsia="標楷體" w:hAnsi="標楷體"/>
          <w:szCs w:val="24"/>
        </w:rPr>
        <w:t>：</w:t>
      </w:r>
    </w:p>
    <w:p w14:paraId="1704338E" w14:textId="176382CD" w:rsidR="007D5097" w:rsidRPr="00FA2753" w:rsidRDefault="00C73C0D" w:rsidP="00F40515">
      <w:pPr>
        <w:widowControl/>
        <w:numPr>
          <w:ilvl w:val="0"/>
          <w:numId w:val="20"/>
        </w:numPr>
        <w:autoSpaceDE w:val="0"/>
        <w:autoSpaceDN w:val="0"/>
        <w:jc w:val="both"/>
        <w:textAlignment w:val="center"/>
        <w:rPr>
          <w:rFonts w:ascii="標楷體" w:eastAsia="標楷體" w:hAnsi="標楷體"/>
        </w:rPr>
      </w:pPr>
      <w:r w:rsidRPr="00FA2753">
        <w:rPr>
          <w:rFonts w:ascii="標楷體" w:eastAsia="標楷體" w:hAnsi="標楷體"/>
          <w:szCs w:val="24"/>
        </w:rPr>
        <w:t>參</w:t>
      </w:r>
      <w:r w:rsidR="003004F5" w:rsidRPr="00FA2753">
        <w:rPr>
          <w:rFonts w:ascii="標楷體" w:eastAsia="標楷體" w:hAnsi="標楷體"/>
          <w:szCs w:val="24"/>
        </w:rPr>
        <w:t>展</w:t>
      </w:r>
      <w:r w:rsidR="00744581" w:rsidRPr="00FA2753">
        <w:rPr>
          <w:rFonts w:ascii="標楷體" w:eastAsia="標楷體" w:hAnsi="標楷體"/>
          <w:szCs w:val="24"/>
        </w:rPr>
        <w:t>保證金</w:t>
      </w:r>
      <w:r w:rsidR="00C241CE" w:rsidRPr="00FA2753">
        <w:rPr>
          <w:rFonts w:ascii="標楷體" w:eastAsia="標楷體" w:hAnsi="標楷體"/>
          <w:szCs w:val="24"/>
        </w:rPr>
        <w:t>：</w:t>
      </w:r>
      <w:r w:rsidRPr="00FA2753">
        <w:rPr>
          <w:rFonts w:ascii="標楷體" w:eastAsia="標楷體" w:hAnsi="標楷體"/>
        </w:rPr>
        <w:t>每</w:t>
      </w:r>
      <w:r w:rsidR="003004F5" w:rsidRPr="00FA2753">
        <w:rPr>
          <w:rFonts w:ascii="標楷體" w:eastAsia="標楷體" w:hAnsi="標楷體"/>
        </w:rPr>
        <w:t>一廠商</w:t>
      </w:r>
      <w:r w:rsidRPr="00FA2753">
        <w:rPr>
          <w:rFonts w:ascii="標楷體" w:eastAsia="標楷體" w:hAnsi="標楷體"/>
          <w:b/>
        </w:rPr>
        <w:t>新台幣</w:t>
      </w:r>
      <w:r w:rsidR="00634E90" w:rsidRPr="00FA2753">
        <w:rPr>
          <w:rFonts w:ascii="標楷體" w:eastAsia="標楷體" w:hAnsi="標楷體"/>
          <w:b/>
        </w:rPr>
        <w:t>5</w:t>
      </w:r>
      <w:r w:rsidRPr="00FA2753">
        <w:rPr>
          <w:rFonts w:ascii="標楷體" w:eastAsia="標楷體" w:hAnsi="標楷體"/>
          <w:b/>
        </w:rPr>
        <w:t>萬元</w:t>
      </w:r>
      <w:r w:rsidRPr="00FA2753">
        <w:rPr>
          <w:rFonts w:ascii="標楷體" w:eastAsia="標楷體" w:hAnsi="標楷體"/>
        </w:rPr>
        <w:t>整。</w:t>
      </w:r>
      <w:r w:rsidR="00AC3FF0" w:rsidRPr="00FA2753">
        <w:rPr>
          <w:rFonts w:ascii="標楷體" w:eastAsia="標楷體" w:hAnsi="標楷體"/>
          <w:szCs w:val="24"/>
        </w:rPr>
        <w:t>廠商</w:t>
      </w:r>
      <w:r w:rsidRPr="00FA2753">
        <w:rPr>
          <w:rFonts w:ascii="標楷體" w:eastAsia="標楷體" w:hAnsi="標楷體"/>
          <w:szCs w:val="24"/>
        </w:rPr>
        <w:t>繳交保證金，即確認</w:t>
      </w:r>
      <w:r w:rsidR="0043697C" w:rsidRPr="00FA2753">
        <w:rPr>
          <w:rFonts w:ascii="標楷體" w:eastAsia="標楷體" w:hAnsi="標楷體"/>
          <w:szCs w:val="24"/>
        </w:rPr>
        <w:t>履行參</w:t>
      </w:r>
      <w:r w:rsidR="003004F5" w:rsidRPr="00FA2753">
        <w:rPr>
          <w:rFonts w:ascii="標楷體" w:eastAsia="標楷體" w:hAnsi="標楷體"/>
          <w:szCs w:val="24"/>
        </w:rPr>
        <w:t>展</w:t>
      </w:r>
      <w:r w:rsidR="00AC3FF0" w:rsidRPr="00FA2753">
        <w:rPr>
          <w:rFonts w:ascii="標楷體" w:eastAsia="標楷體" w:hAnsi="標楷體"/>
          <w:szCs w:val="24"/>
        </w:rPr>
        <w:t>承諾</w:t>
      </w:r>
      <w:r w:rsidRPr="00FA2753">
        <w:rPr>
          <w:rFonts w:ascii="標楷體" w:eastAsia="標楷體" w:hAnsi="標楷體"/>
          <w:szCs w:val="24"/>
        </w:rPr>
        <w:t>，</w:t>
      </w:r>
      <w:r w:rsidR="008601D7" w:rsidRPr="00FA2753">
        <w:rPr>
          <w:rFonts w:ascii="標楷體" w:eastAsia="標楷體" w:hAnsi="標楷體"/>
        </w:rPr>
        <w:t>且</w:t>
      </w:r>
      <w:r w:rsidR="0033314A" w:rsidRPr="00FA2753">
        <w:rPr>
          <w:rFonts w:ascii="標楷體" w:eastAsia="標楷體" w:hAnsi="標楷體"/>
        </w:rPr>
        <w:t>全程參與</w:t>
      </w:r>
      <w:proofErr w:type="gramStart"/>
      <w:r w:rsidR="0033314A" w:rsidRPr="00FA2753">
        <w:rPr>
          <w:rFonts w:ascii="標楷體" w:eastAsia="標楷體" w:hAnsi="標楷體"/>
        </w:rPr>
        <w:t>期間，</w:t>
      </w:r>
      <w:proofErr w:type="gramEnd"/>
      <w:r w:rsidR="00441DED" w:rsidRPr="00FA2753">
        <w:rPr>
          <w:rFonts w:ascii="標楷體" w:eastAsia="標楷體" w:hAnsi="標楷體"/>
        </w:rPr>
        <w:t>無違反本</w:t>
      </w:r>
      <w:r w:rsidR="00441DED" w:rsidRPr="00FA2753">
        <w:rPr>
          <w:rFonts w:ascii="標楷體" w:eastAsia="標楷體" w:hAnsi="標楷體" w:hint="eastAsia"/>
        </w:rPr>
        <w:t>作業規範</w:t>
      </w:r>
      <w:r w:rsidR="001E17A1" w:rsidRPr="00FA2753">
        <w:rPr>
          <w:rFonts w:ascii="標楷體" w:eastAsia="標楷體" w:hAnsi="標楷體"/>
        </w:rPr>
        <w:t>第</w:t>
      </w:r>
      <w:r w:rsidR="006B02AC" w:rsidRPr="00FA2753">
        <w:rPr>
          <w:rFonts w:ascii="標楷體" w:eastAsia="標楷體" w:hAnsi="標楷體"/>
        </w:rPr>
        <w:t>七</w:t>
      </w:r>
      <w:r w:rsidR="001E17A1" w:rsidRPr="00FA2753">
        <w:rPr>
          <w:rFonts w:ascii="標楷體" w:eastAsia="標楷體" w:hAnsi="標楷體"/>
        </w:rPr>
        <w:t>條</w:t>
      </w:r>
      <w:r w:rsidR="006B02AC" w:rsidRPr="00FA2753">
        <w:rPr>
          <w:rFonts w:ascii="標楷體" w:eastAsia="標楷體" w:hAnsi="標楷體"/>
        </w:rPr>
        <w:t>第（一）款</w:t>
      </w:r>
      <w:r w:rsidR="001E17A1" w:rsidRPr="00FA2753">
        <w:rPr>
          <w:rFonts w:ascii="標楷體" w:eastAsia="標楷體" w:hAnsi="標楷體"/>
        </w:rPr>
        <w:t>規定，</w:t>
      </w:r>
      <w:r w:rsidR="008601D7" w:rsidRPr="00FA2753">
        <w:rPr>
          <w:rFonts w:ascii="標楷體" w:eastAsia="標楷體" w:hAnsi="標楷體"/>
        </w:rPr>
        <w:t>本會將於</w:t>
      </w:r>
      <w:r w:rsidR="00FA3D3F" w:rsidRPr="00FA2753">
        <w:rPr>
          <w:rFonts w:ascii="標楷體" w:eastAsia="標楷體" w:hAnsi="標楷體"/>
        </w:rPr>
        <w:t>活動結束，</w:t>
      </w:r>
      <w:r w:rsidR="008601D7" w:rsidRPr="00FA2753">
        <w:rPr>
          <w:rFonts w:ascii="標楷體" w:eastAsia="標楷體" w:hAnsi="標楷體"/>
        </w:rPr>
        <w:t>逕自保證金中</w:t>
      </w:r>
      <w:r w:rsidR="001E17A1" w:rsidRPr="00FA2753">
        <w:rPr>
          <w:rFonts w:ascii="標楷體" w:eastAsia="標楷體" w:hAnsi="標楷體"/>
        </w:rPr>
        <w:t>扣除</w:t>
      </w:r>
      <w:r w:rsidR="00FA3D3F" w:rsidRPr="00FA2753">
        <w:rPr>
          <w:rFonts w:ascii="標楷體" w:eastAsia="標楷體" w:hAnsi="標楷體"/>
        </w:rPr>
        <w:t>廠商應繳付</w:t>
      </w:r>
      <w:r w:rsidR="001E17A1" w:rsidRPr="00FA2753">
        <w:rPr>
          <w:rFonts w:ascii="標楷體" w:eastAsia="標楷體" w:hAnsi="標楷體"/>
        </w:rPr>
        <w:t>費用</w:t>
      </w:r>
      <w:r w:rsidR="00962FE6" w:rsidRPr="00FA2753">
        <w:rPr>
          <w:rFonts w:ascii="標楷體" w:eastAsia="標楷體" w:hAnsi="標楷體" w:hint="eastAsia"/>
        </w:rPr>
        <w:t>（媒體登錄費）</w:t>
      </w:r>
      <w:r w:rsidR="001E17A1" w:rsidRPr="00FA2753">
        <w:rPr>
          <w:rFonts w:ascii="標楷體" w:eastAsia="標楷體" w:hAnsi="標楷體"/>
        </w:rPr>
        <w:t>後，</w:t>
      </w:r>
      <w:proofErr w:type="gramStart"/>
      <w:r w:rsidR="001E17A1" w:rsidRPr="00FA2753">
        <w:rPr>
          <w:rFonts w:ascii="標楷體" w:eastAsia="標楷體" w:hAnsi="標楷體"/>
        </w:rPr>
        <w:t>無息</w:t>
      </w:r>
      <w:r w:rsidR="00FA3D3F" w:rsidRPr="00FA2753">
        <w:rPr>
          <w:rFonts w:ascii="標楷體" w:eastAsia="標楷體" w:hAnsi="標楷體"/>
        </w:rPr>
        <w:t>返</w:t>
      </w:r>
      <w:r w:rsidR="001E17A1" w:rsidRPr="00FA2753">
        <w:rPr>
          <w:rFonts w:ascii="標楷體" w:eastAsia="標楷體" w:hAnsi="標楷體"/>
        </w:rPr>
        <w:t>還</w:t>
      </w:r>
      <w:proofErr w:type="gramEnd"/>
      <w:r w:rsidR="001E17A1" w:rsidRPr="00FA2753">
        <w:rPr>
          <w:rFonts w:ascii="標楷體" w:eastAsia="標楷體" w:hAnsi="標楷體"/>
        </w:rPr>
        <w:t>餘額。</w:t>
      </w:r>
    </w:p>
    <w:p w14:paraId="173A85F6" w14:textId="77777777" w:rsidR="00962FE6" w:rsidRPr="00FA2753" w:rsidRDefault="00962FE6" w:rsidP="00221241">
      <w:pPr>
        <w:widowControl/>
        <w:autoSpaceDE w:val="0"/>
        <w:autoSpaceDN w:val="0"/>
        <w:jc w:val="both"/>
        <w:textAlignment w:val="center"/>
        <w:rPr>
          <w:rFonts w:ascii="標楷體" w:eastAsia="標楷體" w:hAnsi="標楷體"/>
          <w:szCs w:val="24"/>
        </w:rPr>
      </w:pPr>
    </w:p>
    <w:p w14:paraId="3B31EAC3" w14:textId="77777777" w:rsidR="008B0830" w:rsidRPr="00FA2753" w:rsidRDefault="00BC5596" w:rsidP="00F40515">
      <w:pPr>
        <w:widowControl/>
        <w:numPr>
          <w:ilvl w:val="0"/>
          <w:numId w:val="20"/>
        </w:numPr>
        <w:autoSpaceDE w:val="0"/>
        <w:autoSpaceDN w:val="0"/>
        <w:jc w:val="both"/>
        <w:textAlignment w:val="center"/>
        <w:rPr>
          <w:rFonts w:ascii="標楷體" w:eastAsia="標楷體" w:hAnsi="標楷體"/>
          <w:szCs w:val="24"/>
        </w:rPr>
      </w:pPr>
      <w:r w:rsidRPr="00FA2753">
        <w:rPr>
          <w:rFonts w:ascii="標楷體" w:eastAsia="標楷體" w:hAnsi="標楷體" w:hint="eastAsia"/>
        </w:rPr>
        <w:t>廠商</w:t>
      </w:r>
      <w:r w:rsidR="005A5FC5" w:rsidRPr="00FA2753">
        <w:rPr>
          <w:rFonts w:ascii="標楷體" w:eastAsia="標楷體" w:hAnsi="標楷體"/>
          <w:szCs w:val="24"/>
        </w:rPr>
        <w:t>分攤費</w:t>
      </w:r>
      <w:r w:rsidR="005B739F" w:rsidRPr="00FA2753">
        <w:rPr>
          <w:rFonts w:ascii="標楷體" w:eastAsia="標楷體" w:hAnsi="標楷體"/>
          <w:szCs w:val="24"/>
        </w:rPr>
        <w:t>：</w:t>
      </w:r>
      <w:r w:rsidR="00D866F0" w:rsidRPr="00FA2753">
        <w:rPr>
          <w:rFonts w:ascii="標楷體" w:eastAsia="標楷體" w:hAnsi="標楷體" w:hint="eastAsia"/>
        </w:rPr>
        <w:t xml:space="preserve"> </w:t>
      </w:r>
    </w:p>
    <w:p w14:paraId="1CBB576D" w14:textId="77777777" w:rsidR="009E4A11" w:rsidRPr="00FA2753" w:rsidRDefault="009E4A11" w:rsidP="009E4A11">
      <w:pPr>
        <w:widowControl/>
        <w:numPr>
          <w:ilvl w:val="0"/>
          <w:numId w:val="1"/>
        </w:numPr>
        <w:tabs>
          <w:tab w:val="clear" w:pos="1800"/>
          <w:tab w:val="left" w:pos="1701"/>
        </w:tabs>
        <w:autoSpaceDE w:val="0"/>
        <w:autoSpaceDN w:val="0"/>
        <w:ind w:left="2268" w:hanging="709"/>
        <w:jc w:val="both"/>
        <w:textDirection w:val="lrTbV"/>
        <w:textAlignment w:val="center"/>
        <w:outlineLvl w:val="0"/>
        <w:rPr>
          <w:rFonts w:ascii="標楷體" w:eastAsia="標楷體" w:hAnsi="標楷體"/>
          <w:b/>
        </w:rPr>
      </w:pPr>
      <w:r w:rsidRPr="00FA2753">
        <w:rPr>
          <w:rFonts w:ascii="標楷體" w:eastAsia="標楷體" w:hAnsi="標楷體"/>
        </w:rPr>
        <w:t>【標準攤位】：每平方公尺新台幣2</w:t>
      </w:r>
      <w:r>
        <w:rPr>
          <w:rFonts w:ascii="標楷體" w:eastAsia="標楷體" w:hAnsi="標楷體"/>
        </w:rPr>
        <w:t>2</w:t>
      </w:r>
      <w:r w:rsidRPr="00FA2753">
        <w:rPr>
          <w:rFonts w:ascii="標楷體" w:eastAsia="標楷體" w:hAnsi="標楷體"/>
        </w:rPr>
        <w:t>,</w:t>
      </w:r>
      <w:r>
        <w:rPr>
          <w:rFonts w:ascii="標楷體" w:eastAsia="標楷體" w:hAnsi="標楷體"/>
        </w:rPr>
        <w:t>500</w:t>
      </w:r>
      <w:r w:rsidRPr="00FA2753">
        <w:rPr>
          <w:rFonts w:ascii="標楷體" w:eastAsia="標楷體" w:hAnsi="標楷體"/>
        </w:rPr>
        <w:t>元整，</w:t>
      </w:r>
      <w:r w:rsidRPr="00FA2753">
        <w:rPr>
          <w:rFonts w:ascii="標楷體" w:eastAsia="標楷體" w:hAnsi="標楷體" w:hint="eastAsia"/>
        </w:rPr>
        <w:t>1個攤位1</w:t>
      </w:r>
      <w:r w:rsidRPr="00FA2753">
        <w:rPr>
          <w:rFonts w:ascii="標楷體" w:eastAsia="標楷體" w:hAnsi="標楷體"/>
        </w:rPr>
        <w:t>2</w:t>
      </w:r>
      <w:r w:rsidRPr="00FA2753">
        <w:rPr>
          <w:rFonts w:ascii="標楷體" w:eastAsia="標楷體" w:hAnsi="標楷體" w:hint="eastAsia"/>
        </w:rPr>
        <w:t>平方公尺計新台幣</w:t>
      </w:r>
      <w:r w:rsidRPr="00FA2753">
        <w:rPr>
          <w:rFonts w:ascii="標楷體" w:eastAsia="標楷體" w:hAnsi="標楷體"/>
        </w:rPr>
        <w:t>2</w:t>
      </w:r>
      <w:r>
        <w:rPr>
          <w:rFonts w:ascii="標楷體" w:eastAsia="標楷體" w:hAnsi="標楷體"/>
        </w:rPr>
        <w:t>70</w:t>
      </w:r>
      <w:r w:rsidRPr="00FA2753">
        <w:rPr>
          <w:rFonts w:ascii="標楷體" w:eastAsia="標楷體" w:hAnsi="標楷體"/>
        </w:rPr>
        <w:t>,000</w:t>
      </w:r>
      <w:r w:rsidRPr="00FA2753">
        <w:rPr>
          <w:rFonts w:ascii="標楷體" w:eastAsia="標楷體" w:hAnsi="標楷體" w:hint="eastAsia"/>
        </w:rPr>
        <w:t>元，</w:t>
      </w:r>
      <w:r w:rsidRPr="00FA2753">
        <w:rPr>
          <w:rFonts w:ascii="標楷體" w:eastAsia="標楷體" w:hAnsi="標楷體"/>
        </w:rPr>
        <w:t>含展覽基本</w:t>
      </w:r>
      <w:r w:rsidRPr="00FA2753">
        <w:rPr>
          <w:rFonts w:ascii="標楷體" w:eastAsia="標楷體" w:hAnsi="標楷體" w:hint="eastAsia"/>
        </w:rPr>
        <w:t>配</w:t>
      </w:r>
      <w:r w:rsidRPr="00FA2753">
        <w:rPr>
          <w:rFonts w:ascii="標楷體" w:eastAsia="標楷體" w:hAnsi="標楷體"/>
        </w:rPr>
        <w:t>備</w:t>
      </w:r>
      <w:r w:rsidRPr="00FA2753">
        <w:rPr>
          <w:rFonts w:ascii="標楷體" w:eastAsia="標楷體" w:hAnsi="標楷體" w:hint="eastAsia"/>
        </w:rPr>
        <w:t>及</w:t>
      </w:r>
      <w:r w:rsidRPr="00FA2753">
        <w:rPr>
          <w:rFonts w:ascii="標楷體" w:eastAsia="標楷體" w:hAnsi="標楷體"/>
        </w:rPr>
        <w:t>整體</w:t>
      </w:r>
      <w:r>
        <w:rPr>
          <w:rFonts w:ascii="標楷體" w:eastAsia="標楷體" w:hAnsi="標楷體" w:hint="eastAsia"/>
        </w:rPr>
        <w:t>臺灣</w:t>
      </w:r>
      <w:r w:rsidRPr="00FA2753">
        <w:rPr>
          <w:rFonts w:ascii="標楷體" w:eastAsia="標楷體" w:hAnsi="標楷體"/>
        </w:rPr>
        <w:t>館形象裝潢</w:t>
      </w:r>
      <w:r w:rsidRPr="00FA2753">
        <w:rPr>
          <w:rFonts w:ascii="標楷體" w:eastAsia="標楷體" w:hAnsi="標楷體"/>
          <w:szCs w:val="24"/>
        </w:rPr>
        <w:t>。</w:t>
      </w:r>
    </w:p>
    <w:p w14:paraId="5A15BE86" w14:textId="271F97CA" w:rsidR="009E4A11" w:rsidRPr="0002538B" w:rsidRDefault="009E4A11" w:rsidP="009E4A11">
      <w:pPr>
        <w:widowControl/>
        <w:tabs>
          <w:tab w:val="left" w:pos="1701"/>
        </w:tabs>
        <w:autoSpaceDE w:val="0"/>
        <w:autoSpaceDN w:val="0"/>
        <w:ind w:left="2268"/>
        <w:jc w:val="both"/>
        <w:textDirection w:val="lrTbV"/>
        <w:textAlignment w:val="center"/>
        <w:outlineLvl w:val="0"/>
        <w:rPr>
          <w:rFonts w:ascii="標楷體" w:eastAsia="標楷體" w:hAnsi="標楷體"/>
          <w:b/>
          <w:color w:val="FF0000"/>
          <w:szCs w:val="24"/>
        </w:rPr>
      </w:pPr>
      <w:proofErr w:type="gramStart"/>
      <w:r w:rsidRPr="0002538B">
        <w:rPr>
          <w:rFonts w:ascii="標楷體" w:eastAsia="標楷體" w:hAnsi="標楷體" w:hint="eastAsia"/>
          <w:b/>
          <w:color w:val="FF0000"/>
          <w:szCs w:val="24"/>
        </w:rPr>
        <w:t>早鳥優惠</w:t>
      </w:r>
      <w:proofErr w:type="gramEnd"/>
      <w:r w:rsidRPr="0002538B">
        <w:rPr>
          <w:rFonts w:ascii="Posterama" w:eastAsia="標楷體" w:hAnsi="Posterama" w:cs="Posterama"/>
          <w:b/>
          <w:color w:val="FF0000"/>
          <w:szCs w:val="24"/>
        </w:rPr>
        <w:t>：</w:t>
      </w:r>
      <w:r w:rsidRPr="0002538B">
        <w:rPr>
          <w:rFonts w:ascii="標楷體" w:eastAsia="標楷體" w:hAnsi="標楷體" w:hint="eastAsia"/>
          <w:b/>
          <w:color w:val="FF0000"/>
          <w:szCs w:val="24"/>
        </w:rPr>
        <w:t>凡於</w:t>
      </w:r>
      <w:r w:rsidRPr="0002538B">
        <w:rPr>
          <w:rFonts w:ascii="標楷體" w:eastAsia="標楷體" w:hAnsi="標楷體"/>
          <w:b/>
          <w:color w:val="FF0000"/>
          <w:szCs w:val="24"/>
        </w:rPr>
        <w:t>111</w:t>
      </w:r>
      <w:r w:rsidRPr="0002538B">
        <w:rPr>
          <w:rFonts w:ascii="標楷體" w:eastAsia="標楷體" w:hAnsi="標楷體" w:hint="eastAsia"/>
          <w:b/>
          <w:color w:val="FF0000"/>
          <w:szCs w:val="24"/>
        </w:rPr>
        <w:t>年</w:t>
      </w:r>
      <w:r w:rsidRPr="0002538B">
        <w:rPr>
          <w:rFonts w:ascii="標楷體" w:eastAsia="標楷體" w:hAnsi="標楷體"/>
          <w:b/>
          <w:color w:val="FF0000"/>
          <w:szCs w:val="24"/>
        </w:rPr>
        <w:t>7</w:t>
      </w:r>
      <w:r w:rsidRPr="0002538B">
        <w:rPr>
          <w:rFonts w:ascii="標楷體" w:eastAsia="標楷體" w:hAnsi="標楷體" w:hint="eastAsia"/>
          <w:b/>
          <w:color w:val="FF0000"/>
          <w:szCs w:val="24"/>
        </w:rPr>
        <w:t>月</w:t>
      </w:r>
      <w:r w:rsidR="001228FA">
        <w:rPr>
          <w:rFonts w:ascii="標楷體" w:eastAsia="標楷體" w:hAnsi="標楷體"/>
          <w:b/>
          <w:color w:val="FF0000"/>
          <w:szCs w:val="24"/>
        </w:rPr>
        <w:t>29</w:t>
      </w:r>
      <w:r w:rsidRPr="0002538B">
        <w:rPr>
          <w:rFonts w:ascii="標楷體" w:eastAsia="標楷體" w:hAnsi="標楷體" w:hint="eastAsia"/>
          <w:b/>
          <w:color w:val="FF0000"/>
          <w:szCs w:val="24"/>
        </w:rPr>
        <w:t>日前完成繳費報名者，</w:t>
      </w:r>
      <w:proofErr w:type="gramStart"/>
      <w:r w:rsidRPr="0002538B">
        <w:rPr>
          <w:rFonts w:ascii="標楷體" w:eastAsia="標楷體" w:hAnsi="標楷體" w:hint="eastAsia"/>
          <w:b/>
          <w:color w:val="FF0000"/>
          <w:szCs w:val="24"/>
        </w:rPr>
        <w:t>可享</w:t>
      </w:r>
      <w:r w:rsidRPr="0002538B">
        <w:rPr>
          <w:rFonts w:ascii="標楷體" w:eastAsia="標楷體" w:hAnsi="標楷體"/>
          <w:b/>
          <w:color w:val="FF0000"/>
        </w:rPr>
        <w:t>每平方公尺</w:t>
      </w:r>
      <w:proofErr w:type="gramEnd"/>
      <w:r w:rsidRPr="0002538B">
        <w:rPr>
          <w:rFonts w:ascii="標楷體" w:eastAsia="標楷體" w:hAnsi="標楷體"/>
          <w:b/>
          <w:color w:val="FF0000"/>
        </w:rPr>
        <w:t>新台幣</w:t>
      </w:r>
      <w:r w:rsidRPr="0002538B">
        <w:rPr>
          <w:rFonts w:ascii="標楷體" w:eastAsia="標楷體" w:hAnsi="標楷體"/>
          <w:b/>
          <w:color w:val="FF0000"/>
          <w:szCs w:val="24"/>
        </w:rPr>
        <w:t>2</w:t>
      </w:r>
      <w:r w:rsidRPr="0002538B">
        <w:rPr>
          <w:rFonts w:ascii="標楷體" w:eastAsia="標楷體" w:hAnsi="標楷體" w:hint="eastAsia"/>
          <w:b/>
          <w:color w:val="FF0000"/>
          <w:szCs w:val="24"/>
        </w:rPr>
        <w:t>2</w:t>
      </w:r>
      <w:r w:rsidRPr="0002538B">
        <w:rPr>
          <w:rFonts w:ascii="標楷體" w:eastAsia="標楷體" w:hAnsi="標楷體"/>
          <w:b/>
          <w:color w:val="FF0000"/>
          <w:szCs w:val="24"/>
        </w:rPr>
        <w:t>,250</w:t>
      </w:r>
      <w:r w:rsidRPr="0002538B">
        <w:rPr>
          <w:rFonts w:ascii="標楷體" w:eastAsia="標楷體" w:hAnsi="標楷體" w:hint="eastAsia"/>
          <w:b/>
          <w:color w:val="FF0000"/>
          <w:szCs w:val="24"/>
        </w:rPr>
        <w:t>元整優惠。</w:t>
      </w:r>
    </w:p>
    <w:p w14:paraId="0F3AF0ED" w14:textId="77777777" w:rsidR="009E4A11" w:rsidRPr="0002538B" w:rsidRDefault="009E4A11" w:rsidP="009E4A11">
      <w:pPr>
        <w:widowControl/>
        <w:tabs>
          <w:tab w:val="left" w:pos="1701"/>
        </w:tabs>
        <w:autoSpaceDE w:val="0"/>
        <w:autoSpaceDN w:val="0"/>
        <w:ind w:left="2268"/>
        <w:jc w:val="both"/>
        <w:textDirection w:val="lrTbV"/>
        <w:textAlignment w:val="center"/>
        <w:outlineLvl w:val="0"/>
        <w:rPr>
          <w:rFonts w:ascii="標楷體" w:eastAsia="標楷體" w:hAnsi="標楷體"/>
          <w:b/>
          <w:color w:val="FF0000"/>
        </w:rPr>
      </w:pPr>
      <w:r w:rsidRPr="0002538B">
        <w:rPr>
          <w:rFonts w:ascii="Segoe UI Emoji" w:eastAsia="標楷體" w:hAnsi="Segoe UI Emoji"/>
          <w:b/>
          <w:color w:val="FF0000"/>
          <w:szCs w:val="24"/>
        </w:rPr>
        <w:t>🚀</w:t>
      </w:r>
      <w:r w:rsidRPr="0002538B">
        <w:rPr>
          <w:rFonts w:ascii="標楷體" w:eastAsia="標楷體" w:hAnsi="標楷體" w:hint="eastAsia"/>
          <w:b/>
          <w:color w:val="FF0000"/>
          <w:szCs w:val="24"/>
        </w:rPr>
        <w:t>中堅企業</w:t>
      </w:r>
      <w:r w:rsidRPr="0002538B">
        <w:rPr>
          <w:rFonts w:ascii="標楷體" w:eastAsia="標楷體" w:hAnsi="標楷體"/>
          <w:b/>
          <w:color w:val="FF0000"/>
        </w:rPr>
        <w:t>每平方公尺</w:t>
      </w:r>
      <w:r w:rsidRPr="0002538B">
        <w:rPr>
          <w:rFonts w:ascii="標楷體" w:eastAsia="標楷體" w:hAnsi="標楷體" w:hint="eastAsia"/>
          <w:b/>
          <w:color w:val="FF0000"/>
          <w:szCs w:val="24"/>
        </w:rPr>
        <w:t>可享</w:t>
      </w:r>
      <w:r w:rsidRPr="0002538B">
        <w:rPr>
          <w:rFonts w:ascii="標楷體" w:eastAsia="標楷體" w:hAnsi="標楷體"/>
          <w:b/>
          <w:color w:val="FF0000"/>
        </w:rPr>
        <w:t>新台幣</w:t>
      </w:r>
      <w:r w:rsidRPr="0002538B">
        <w:rPr>
          <w:rFonts w:ascii="標楷體" w:eastAsia="標楷體" w:hAnsi="標楷體"/>
          <w:b/>
          <w:color w:val="FF0000"/>
          <w:szCs w:val="24"/>
        </w:rPr>
        <w:t>2</w:t>
      </w:r>
      <w:r w:rsidRPr="0002538B">
        <w:rPr>
          <w:rFonts w:ascii="標楷體" w:eastAsia="標楷體" w:hAnsi="標楷體" w:hint="eastAsia"/>
          <w:b/>
          <w:color w:val="FF0000"/>
          <w:szCs w:val="24"/>
        </w:rPr>
        <w:t>2</w:t>
      </w:r>
      <w:r w:rsidRPr="0002538B">
        <w:rPr>
          <w:rFonts w:ascii="標楷體" w:eastAsia="標楷體" w:hAnsi="標楷體"/>
          <w:b/>
          <w:color w:val="FF0000"/>
          <w:szCs w:val="24"/>
        </w:rPr>
        <w:t>,250</w:t>
      </w:r>
      <w:r w:rsidRPr="0002538B">
        <w:rPr>
          <w:rFonts w:ascii="標楷體" w:eastAsia="標楷體" w:hAnsi="標楷體" w:hint="eastAsia"/>
          <w:b/>
          <w:color w:val="FF0000"/>
          <w:szCs w:val="24"/>
        </w:rPr>
        <w:t>元整優惠。</w:t>
      </w:r>
    </w:p>
    <w:p w14:paraId="63396A32" w14:textId="77777777" w:rsidR="009E4A11" w:rsidRPr="00673BAC" w:rsidRDefault="009E4A11" w:rsidP="009E4A11">
      <w:pPr>
        <w:widowControl/>
        <w:numPr>
          <w:ilvl w:val="0"/>
          <w:numId w:val="1"/>
        </w:numPr>
        <w:tabs>
          <w:tab w:val="clear" w:pos="1800"/>
          <w:tab w:val="left" w:pos="1701"/>
        </w:tabs>
        <w:autoSpaceDE w:val="0"/>
        <w:autoSpaceDN w:val="0"/>
        <w:ind w:left="2268" w:hanging="709"/>
        <w:jc w:val="both"/>
        <w:textDirection w:val="lrTbV"/>
        <w:textAlignment w:val="center"/>
        <w:outlineLvl w:val="0"/>
        <w:rPr>
          <w:rFonts w:ascii="標楷體" w:eastAsia="標楷體" w:hAnsi="標楷體"/>
          <w:b/>
          <w:color w:val="FF0000"/>
        </w:rPr>
      </w:pPr>
      <w:r w:rsidRPr="00673BAC">
        <w:rPr>
          <w:rFonts w:ascii="標楷體" w:eastAsia="標楷體" w:hAnsi="標楷體"/>
          <w:color w:val="FF0000"/>
          <w:sz w:val="22"/>
          <w:szCs w:val="22"/>
        </w:rPr>
        <w:t>【</w:t>
      </w:r>
      <w:r w:rsidRPr="00673BAC">
        <w:rPr>
          <w:rFonts w:ascii="標楷體" w:eastAsia="標楷體" w:hAnsi="標楷體"/>
          <w:color w:val="FF0000"/>
          <w:szCs w:val="24"/>
        </w:rPr>
        <w:t>特</w:t>
      </w:r>
      <w:r w:rsidRPr="00673BAC">
        <w:rPr>
          <w:rFonts w:ascii="標楷體" w:eastAsia="標楷體" w:hAnsi="標楷體"/>
          <w:color w:val="FF0000"/>
        </w:rPr>
        <w:t>殊攤位】：即2面開之轉角攤位。</w:t>
      </w:r>
      <w:r w:rsidRPr="00673BAC">
        <w:rPr>
          <w:rFonts w:ascii="標楷體" w:eastAsia="標楷體" w:hAnsi="標楷體"/>
          <w:b/>
          <w:color w:val="FF0000"/>
        </w:rPr>
        <w:t>每轉角攤位加收「特殊攤位費」新台幣</w:t>
      </w:r>
      <w:r w:rsidRPr="00673BAC">
        <w:rPr>
          <w:rFonts w:ascii="標楷體" w:eastAsia="標楷體" w:hAnsi="標楷體" w:hint="eastAsia"/>
          <w:b/>
          <w:color w:val="FF0000"/>
        </w:rPr>
        <w:t>8</w:t>
      </w:r>
      <w:r w:rsidRPr="00673BAC">
        <w:rPr>
          <w:rFonts w:ascii="標楷體" w:eastAsia="標楷體" w:hAnsi="標楷體"/>
          <w:b/>
          <w:color w:val="FF0000"/>
        </w:rPr>
        <w:t>,000</w:t>
      </w:r>
      <w:r w:rsidRPr="00673BAC">
        <w:rPr>
          <w:rFonts w:ascii="標楷體" w:eastAsia="標楷體" w:hAnsi="標楷體"/>
          <w:b/>
          <w:color w:val="FF0000"/>
          <w:szCs w:val="24"/>
        </w:rPr>
        <w:t>元</w:t>
      </w:r>
      <w:r w:rsidRPr="00673BAC">
        <w:rPr>
          <w:rFonts w:ascii="標楷體" w:eastAsia="標楷體" w:hAnsi="標楷體"/>
          <w:b/>
          <w:color w:val="FF0000"/>
        </w:rPr>
        <w:t>整。</w:t>
      </w:r>
    </w:p>
    <w:p w14:paraId="00DF3932" w14:textId="2AED4A0D" w:rsidR="00602592" w:rsidRPr="00FA2753" w:rsidRDefault="00602592" w:rsidP="00602592">
      <w:pPr>
        <w:widowControl/>
        <w:numPr>
          <w:ilvl w:val="0"/>
          <w:numId w:val="1"/>
        </w:numPr>
        <w:tabs>
          <w:tab w:val="clear" w:pos="1800"/>
          <w:tab w:val="left" w:pos="1701"/>
        </w:tabs>
        <w:autoSpaceDE w:val="0"/>
        <w:autoSpaceDN w:val="0"/>
        <w:ind w:left="2268" w:hanging="709"/>
        <w:jc w:val="both"/>
        <w:textAlignment w:val="center"/>
        <w:outlineLvl w:val="0"/>
        <w:rPr>
          <w:rFonts w:ascii="標楷體" w:eastAsia="標楷體" w:hAnsi="標楷體"/>
          <w:b/>
        </w:rPr>
      </w:pPr>
      <w:r w:rsidRPr="00FA2753">
        <w:rPr>
          <w:rFonts w:ascii="標楷體" w:eastAsia="標楷體" w:hAnsi="標楷體"/>
          <w:sz w:val="22"/>
          <w:szCs w:val="22"/>
        </w:rPr>
        <w:t>【</w:t>
      </w:r>
      <w:r w:rsidR="00501468" w:rsidRPr="00FA2753">
        <w:rPr>
          <w:rFonts w:ascii="標楷體" w:eastAsia="標楷體" w:hAnsi="標楷體"/>
        </w:rPr>
        <w:t>Media Package</w:t>
      </w:r>
      <w:r w:rsidRPr="00FA2753">
        <w:rPr>
          <w:rFonts w:ascii="標楷體" w:eastAsia="標楷體" w:hAnsi="標楷體"/>
        </w:rPr>
        <w:t>】</w:t>
      </w:r>
      <w:r w:rsidR="00354967" w:rsidRPr="00FA2753">
        <w:rPr>
          <w:rFonts w:ascii="標楷體" w:eastAsia="標楷體" w:hAnsi="標楷體"/>
        </w:rPr>
        <w:t>：主辦單位規定</w:t>
      </w:r>
      <w:r w:rsidR="007405A9" w:rsidRPr="00FA2753">
        <w:rPr>
          <w:rFonts w:ascii="標楷體" w:eastAsia="標楷體" w:hAnsi="標楷體"/>
        </w:rPr>
        <w:t>凡參加該公司展覽</w:t>
      </w:r>
      <w:proofErr w:type="gramStart"/>
      <w:r w:rsidR="007405A9" w:rsidRPr="00FA2753">
        <w:rPr>
          <w:rFonts w:ascii="標楷體" w:eastAsia="標楷體" w:hAnsi="標楷體"/>
        </w:rPr>
        <w:t>廠商均須</w:t>
      </w:r>
      <w:r w:rsidR="00354967" w:rsidRPr="00FA2753">
        <w:rPr>
          <w:rFonts w:ascii="標楷體" w:eastAsia="標楷體" w:hAnsi="標楷體"/>
        </w:rPr>
        <w:t>另</w:t>
      </w:r>
      <w:proofErr w:type="gramEnd"/>
      <w:r w:rsidR="00354967" w:rsidRPr="00FA2753">
        <w:rPr>
          <w:rFonts w:ascii="標楷體" w:eastAsia="標楷體" w:hAnsi="標楷體"/>
        </w:rPr>
        <w:t>支付1年份之</w:t>
      </w:r>
      <w:r w:rsidR="00AA14CC" w:rsidRPr="00FA2753">
        <w:rPr>
          <w:rFonts w:ascii="標楷體" w:eastAsia="標楷體" w:hAnsi="標楷體"/>
        </w:rPr>
        <w:t>Media Package</w:t>
      </w:r>
      <w:r w:rsidR="007405A9" w:rsidRPr="00FA2753">
        <w:rPr>
          <w:rFonts w:ascii="標楷體" w:eastAsia="標楷體" w:hAnsi="標楷體"/>
        </w:rPr>
        <w:t>，費用</w:t>
      </w:r>
      <w:r w:rsidR="00CB16B1" w:rsidRPr="00FA2753">
        <w:rPr>
          <w:rFonts w:ascii="標楷體" w:eastAsia="標楷體" w:hAnsi="標楷體"/>
          <w:b/>
        </w:rPr>
        <w:t>為</w:t>
      </w:r>
      <w:r w:rsidR="005E1287" w:rsidRPr="00FA2753">
        <w:rPr>
          <w:rFonts w:ascii="標楷體" w:eastAsia="標楷體" w:hAnsi="標楷體"/>
          <w:b/>
        </w:rPr>
        <w:t>9</w:t>
      </w:r>
      <w:r w:rsidR="00CB16B1" w:rsidRPr="00FA2753">
        <w:rPr>
          <w:rFonts w:ascii="標楷體" w:eastAsia="標楷體" w:hAnsi="標楷體"/>
          <w:b/>
        </w:rPr>
        <w:t>85</w:t>
      </w:r>
      <w:r w:rsidR="00AA14CC" w:rsidRPr="00FA2753">
        <w:rPr>
          <w:rFonts w:ascii="標楷體" w:eastAsia="標楷體" w:hAnsi="標楷體"/>
          <w:b/>
        </w:rPr>
        <w:t>歐元</w:t>
      </w:r>
      <w:r w:rsidR="00AA14CC" w:rsidRPr="00FA2753">
        <w:rPr>
          <w:rFonts w:ascii="標楷體" w:eastAsia="標楷體" w:hAnsi="標楷體"/>
        </w:rPr>
        <w:t>，</w:t>
      </w:r>
      <w:r w:rsidR="00354967" w:rsidRPr="00FA2753">
        <w:rPr>
          <w:rFonts w:ascii="標楷體" w:eastAsia="標楷體" w:hAnsi="標楷體"/>
          <w:b/>
        </w:rPr>
        <w:t>將由參展保證金中代</w:t>
      </w:r>
      <w:r w:rsidR="0038199F">
        <w:rPr>
          <w:rFonts w:ascii="標楷體" w:eastAsia="標楷體" w:hAnsi="標楷體" w:hint="eastAsia"/>
          <w:b/>
        </w:rPr>
        <w:t>為</w:t>
      </w:r>
      <w:r w:rsidR="00354967" w:rsidRPr="00FA2753">
        <w:rPr>
          <w:rFonts w:ascii="標楷體" w:eastAsia="標楷體" w:hAnsi="標楷體"/>
          <w:b/>
        </w:rPr>
        <w:t>扣繳。</w:t>
      </w:r>
    </w:p>
    <w:p w14:paraId="2A1C3844" w14:textId="77777777" w:rsidR="00602592" w:rsidRPr="00FA2753" w:rsidRDefault="00602592" w:rsidP="00602592">
      <w:pPr>
        <w:widowControl/>
        <w:tabs>
          <w:tab w:val="left" w:pos="1701"/>
        </w:tabs>
        <w:autoSpaceDE w:val="0"/>
        <w:autoSpaceDN w:val="0"/>
        <w:ind w:left="1559"/>
        <w:jc w:val="both"/>
        <w:textAlignment w:val="center"/>
        <w:outlineLvl w:val="0"/>
        <w:rPr>
          <w:rFonts w:ascii="標楷體" w:eastAsia="標楷體" w:hAnsi="標楷體"/>
          <w:b/>
        </w:rPr>
      </w:pPr>
    </w:p>
    <w:p w14:paraId="49F5F41F" w14:textId="1DC85972" w:rsidR="0038581A" w:rsidRPr="00FA2753" w:rsidRDefault="002E5A00" w:rsidP="00602592">
      <w:pPr>
        <w:widowControl/>
        <w:tabs>
          <w:tab w:val="left" w:pos="1701"/>
        </w:tabs>
        <w:autoSpaceDE w:val="0"/>
        <w:autoSpaceDN w:val="0"/>
        <w:ind w:left="1559"/>
        <w:jc w:val="both"/>
        <w:textAlignment w:val="center"/>
        <w:outlineLvl w:val="0"/>
        <w:rPr>
          <w:rFonts w:ascii="標楷體" w:eastAsia="標楷體" w:hAnsi="標楷體"/>
          <w:b/>
        </w:rPr>
      </w:pPr>
      <w:proofErr w:type="gramStart"/>
      <w:r w:rsidRPr="00FA2753">
        <w:rPr>
          <w:rFonts w:ascii="標楷體" w:eastAsia="標楷體" w:hAnsi="標楷體" w:hint="eastAsia"/>
          <w:b/>
          <w:szCs w:val="24"/>
        </w:rPr>
        <w:lastRenderedPageBreak/>
        <w:t>註</w:t>
      </w:r>
      <w:proofErr w:type="gramEnd"/>
      <w:r w:rsidRPr="00FA2753">
        <w:rPr>
          <w:rFonts w:ascii="標楷體" w:eastAsia="標楷體" w:hAnsi="標楷體" w:hint="eastAsia"/>
          <w:b/>
          <w:szCs w:val="24"/>
        </w:rPr>
        <w:t>：</w:t>
      </w:r>
      <w:r w:rsidR="000C7FF2" w:rsidRPr="00FA2753">
        <w:rPr>
          <w:rFonts w:ascii="標楷體" w:eastAsia="標楷體" w:hAnsi="標楷體" w:hint="eastAsia"/>
          <w:b/>
          <w:szCs w:val="24"/>
        </w:rPr>
        <w:t>有意申請</w:t>
      </w:r>
      <w:r w:rsidR="00D177D2" w:rsidRPr="00FA2753">
        <w:rPr>
          <w:rFonts w:ascii="標楷體" w:eastAsia="標楷體" w:hAnsi="標楷體" w:hint="eastAsia"/>
          <w:b/>
          <w:szCs w:val="24"/>
        </w:rPr>
        <w:t>經濟部參展</w:t>
      </w:r>
      <w:r w:rsidR="000C7FF2" w:rsidRPr="00FA2753">
        <w:rPr>
          <w:rFonts w:ascii="標楷體" w:eastAsia="標楷體" w:hAnsi="標楷體" w:hint="eastAsia"/>
          <w:b/>
          <w:szCs w:val="24"/>
        </w:rPr>
        <w:t>補助之廠商請</w:t>
      </w:r>
      <w:proofErr w:type="gramStart"/>
      <w:r w:rsidR="000C7FF2" w:rsidRPr="00FA2753">
        <w:rPr>
          <w:rFonts w:ascii="標楷體" w:eastAsia="標楷體" w:hAnsi="標楷體" w:hint="eastAsia"/>
          <w:b/>
          <w:szCs w:val="24"/>
        </w:rPr>
        <w:t>逕</w:t>
      </w:r>
      <w:proofErr w:type="gramEnd"/>
      <w:r w:rsidR="000C7FF2" w:rsidRPr="00FA2753">
        <w:rPr>
          <w:rFonts w:ascii="標楷體" w:eastAsia="標楷體" w:hAnsi="標楷體" w:hint="eastAsia"/>
          <w:b/>
          <w:szCs w:val="24"/>
        </w:rPr>
        <w:t>洽「經濟部補助公司或商號參展專案辦公室」，網址：</w:t>
      </w:r>
      <w:hyperlink r:id="rId8" w:history="1">
        <w:r w:rsidR="0038581A" w:rsidRPr="00FA2753">
          <w:rPr>
            <w:rStyle w:val="a9"/>
            <w:rFonts w:ascii="標楷體" w:eastAsia="標楷體" w:hAnsi="標楷體"/>
            <w:b/>
            <w:color w:val="auto"/>
            <w:szCs w:val="24"/>
          </w:rPr>
          <w:t>https://www.ieatpe.org.tw/espo/support.aspx</w:t>
        </w:r>
      </w:hyperlink>
    </w:p>
    <w:p w14:paraId="41B15782" w14:textId="77777777" w:rsidR="00A86066" w:rsidRPr="00FA2753" w:rsidRDefault="00A86066" w:rsidP="007B68B0">
      <w:pPr>
        <w:widowControl/>
        <w:autoSpaceDE w:val="0"/>
        <w:autoSpaceDN w:val="0"/>
        <w:jc w:val="both"/>
        <w:textDirection w:val="lrTbV"/>
        <w:textAlignment w:val="center"/>
        <w:outlineLvl w:val="0"/>
        <w:rPr>
          <w:rFonts w:ascii="標楷體" w:eastAsia="標楷體" w:hAnsi="標楷體"/>
          <w:szCs w:val="24"/>
        </w:rPr>
      </w:pPr>
    </w:p>
    <w:p w14:paraId="4B76E427" w14:textId="77777777" w:rsidR="00D17DE5" w:rsidRPr="00FA2753" w:rsidRDefault="00C7650F" w:rsidP="00FA294B">
      <w:pPr>
        <w:widowControl/>
        <w:numPr>
          <w:ilvl w:val="0"/>
          <w:numId w:val="7"/>
        </w:numPr>
        <w:autoSpaceDE w:val="0"/>
        <w:autoSpaceDN w:val="0"/>
        <w:jc w:val="both"/>
        <w:textDirection w:val="lrTbV"/>
        <w:textAlignment w:val="center"/>
        <w:outlineLvl w:val="0"/>
        <w:rPr>
          <w:rFonts w:ascii="標楷體" w:eastAsia="標楷體" w:hAnsi="標楷體"/>
          <w:szCs w:val="24"/>
        </w:rPr>
      </w:pPr>
      <w:r w:rsidRPr="00FA2753">
        <w:rPr>
          <w:rFonts w:ascii="標楷體" w:eastAsia="標楷體" w:hAnsi="標楷體"/>
          <w:szCs w:val="24"/>
        </w:rPr>
        <w:t>付款規定：</w:t>
      </w:r>
    </w:p>
    <w:p w14:paraId="64793DC3" w14:textId="02B2A45E" w:rsidR="000D2F39" w:rsidRPr="00FA2753" w:rsidRDefault="000D2F39" w:rsidP="000D2F39">
      <w:pPr>
        <w:widowControl/>
        <w:numPr>
          <w:ilvl w:val="0"/>
          <w:numId w:val="26"/>
        </w:numPr>
        <w:autoSpaceDE w:val="0"/>
        <w:autoSpaceDN w:val="0"/>
        <w:jc w:val="both"/>
        <w:textDirection w:val="lrTbV"/>
        <w:textAlignment w:val="center"/>
        <w:rPr>
          <w:rFonts w:ascii="標楷體" w:eastAsia="標楷體" w:hAnsi="標楷體"/>
          <w:szCs w:val="24"/>
        </w:rPr>
      </w:pPr>
      <w:r w:rsidRPr="00FA2753">
        <w:rPr>
          <w:rFonts w:ascii="標楷體" w:eastAsia="標楷體" w:hAnsi="標楷體" w:hint="eastAsia"/>
          <w:szCs w:val="24"/>
        </w:rPr>
        <w:t>參展廠商應依據繳款通知單說明</w:t>
      </w:r>
      <w:r w:rsidR="002C1039" w:rsidRPr="00FA2753">
        <w:rPr>
          <w:rFonts w:ascii="標楷體" w:eastAsia="標楷體" w:hAnsi="標楷體" w:hint="eastAsia"/>
          <w:szCs w:val="24"/>
        </w:rPr>
        <w:t>先行</w:t>
      </w:r>
      <w:r w:rsidRPr="00FA2753">
        <w:rPr>
          <w:rFonts w:ascii="標楷體" w:eastAsia="標楷體" w:hAnsi="標楷體" w:hint="eastAsia"/>
          <w:szCs w:val="24"/>
        </w:rPr>
        <w:t>繳付「參展保證金」</w:t>
      </w:r>
      <w:r w:rsidR="002C1039" w:rsidRPr="00FA2753">
        <w:rPr>
          <w:rFonts w:ascii="標楷體" w:eastAsia="標楷體" w:hAnsi="標楷體" w:hint="eastAsia"/>
          <w:szCs w:val="24"/>
        </w:rPr>
        <w:t>以</w:t>
      </w:r>
      <w:r w:rsidRPr="00FA2753">
        <w:rPr>
          <w:rFonts w:ascii="標楷體" w:eastAsia="標楷體" w:hAnsi="標楷體" w:hint="eastAsia"/>
          <w:szCs w:val="24"/>
        </w:rPr>
        <w:t>及</w:t>
      </w:r>
      <w:r w:rsidR="002C1039" w:rsidRPr="00FA2753">
        <w:rPr>
          <w:rFonts w:ascii="標楷體" w:eastAsia="標楷體" w:hAnsi="標楷體" w:hint="eastAsia"/>
          <w:szCs w:val="24"/>
        </w:rPr>
        <w:t>一個標準攤位的</w:t>
      </w:r>
      <w:r w:rsidRPr="00FA2753">
        <w:rPr>
          <w:rFonts w:ascii="標楷體" w:eastAsia="標楷體" w:hAnsi="標楷體" w:hint="eastAsia"/>
          <w:szCs w:val="24"/>
        </w:rPr>
        <w:t>「廠商分攤費」。</w:t>
      </w:r>
    </w:p>
    <w:p w14:paraId="10438E29" w14:textId="7127E296" w:rsidR="006B03E8" w:rsidRPr="00FA2753" w:rsidRDefault="000D2F39" w:rsidP="000D2F39">
      <w:pPr>
        <w:widowControl/>
        <w:numPr>
          <w:ilvl w:val="0"/>
          <w:numId w:val="26"/>
        </w:numPr>
        <w:autoSpaceDE w:val="0"/>
        <w:autoSpaceDN w:val="0"/>
        <w:jc w:val="both"/>
        <w:textDirection w:val="lrTbV"/>
        <w:textAlignment w:val="center"/>
        <w:rPr>
          <w:rFonts w:ascii="標楷體" w:eastAsia="標楷體" w:hAnsi="標楷體"/>
          <w:szCs w:val="24"/>
        </w:rPr>
      </w:pPr>
      <w:r w:rsidRPr="00FA2753">
        <w:rPr>
          <w:rFonts w:ascii="標楷體" w:eastAsia="標楷體" w:hAnsi="標楷體" w:hint="eastAsia"/>
          <w:szCs w:val="24"/>
        </w:rPr>
        <w:t>「特殊攤位費」</w:t>
      </w:r>
      <w:r w:rsidR="002C1039" w:rsidRPr="00FA2753">
        <w:rPr>
          <w:rFonts w:ascii="標楷體" w:eastAsia="標楷體" w:hAnsi="標楷體" w:hint="eastAsia"/>
          <w:szCs w:val="24"/>
        </w:rPr>
        <w:t>及追加攤位</w:t>
      </w:r>
      <w:r w:rsidRPr="00FA2753">
        <w:rPr>
          <w:rFonts w:ascii="標楷體" w:eastAsia="標楷體" w:hAnsi="標楷體" w:hint="eastAsia"/>
          <w:szCs w:val="24"/>
        </w:rPr>
        <w:t>部分，應於組團會議後，配合本會承辦人通知繳費期限辦理。</w:t>
      </w:r>
    </w:p>
    <w:p w14:paraId="0AB168E7" w14:textId="77777777" w:rsidR="00ED11A1" w:rsidRPr="00FA2753" w:rsidRDefault="003C3B9B" w:rsidP="00F40515">
      <w:pPr>
        <w:widowControl/>
        <w:numPr>
          <w:ilvl w:val="0"/>
          <w:numId w:val="7"/>
        </w:numPr>
        <w:autoSpaceDE w:val="0"/>
        <w:autoSpaceDN w:val="0"/>
        <w:jc w:val="both"/>
        <w:textDirection w:val="lrTbV"/>
        <w:textAlignment w:val="center"/>
        <w:outlineLvl w:val="0"/>
        <w:rPr>
          <w:rFonts w:ascii="標楷體" w:eastAsia="標楷體" w:hAnsi="標楷體"/>
          <w:szCs w:val="24"/>
        </w:rPr>
      </w:pPr>
      <w:r w:rsidRPr="00FA2753">
        <w:rPr>
          <w:rFonts w:ascii="標楷體" w:eastAsia="標楷體" w:hAnsi="標楷體"/>
          <w:szCs w:val="24"/>
        </w:rPr>
        <w:t>繳費方式：</w:t>
      </w:r>
      <w:r w:rsidR="00ED11A1" w:rsidRPr="00FA2753">
        <w:rPr>
          <w:rFonts w:ascii="標楷體" w:eastAsia="標楷體" w:hAnsi="標楷體"/>
          <w:szCs w:val="24"/>
        </w:rPr>
        <w:t>相關費用請以新台幣即期支票</w:t>
      </w:r>
      <w:r w:rsidR="00ED11A1" w:rsidRPr="00FA2753">
        <w:rPr>
          <w:rFonts w:ascii="標楷體" w:eastAsia="標楷體" w:hAnsi="標楷體" w:hint="eastAsia"/>
          <w:szCs w:val="24"/>
        </w:rPr>
        <w:t>，或</w:t>
      </w:r>
      <w:r w:rsidR="00ED11A1" w:rsidRPr="00FA2753">
        <w:rPr>
          <w:rFonts w:ascii="標楷體" w:eastAsia="標楷體" w:hAnsi="標楷體"/>
          <w:szCs w:val="24"/>
        </w:rPr>
        <w:t>銀行電匯方式繳付。</w:t>
      </w:r>
    </w:p>
    <w:p w14:paraId="53122DA0" w14:textId="178A00D0" w:rsidR="00ED11A1" w:rsidRPr="00FA2753" w:rsidRDefault="00ED11A1" w:rsidP="00FA294B">
      <w:pPr>
        <w:widowControl/>
        <w:numPr>
          <w:ilvl w:val="0"/>
          <w:numId w:val="16"/>
        </w:numPr>
        <w:autoSpaceDE w:val="0"/>
        <w:autoSpaceDN w:val="0"/>
        <w:ind w:hanging="306"/>
        <w:jc w:val="both"/>
        <w:textDirection w:val="lrTbV"/>
        <w:textAlignment w:val="center"/>
        <w:outlineLvl w:val="0"/>
        <w:rPr>
          <w:rFonts w:ascii="標楷體" w:eastAsia="標楷體" w:hAnsi="標楷體"/>
          <w:szCs w:val="24"/>
        </w:rPr>
      </w:pPr>
      <w:r w:rsidRPr="00FA2753">
        <w:rPr>
          <w:rFonts w:ascii="標楷體" w:eastAsia="標楷體" w:hAnsi="標楷體"/>
        </w:rPr>
        <w:t>支票付款：受款人抬頭為「</w:t>
      </w:r>
      <w:r w:rsidR="00DB70C1" w:rsidRPr="00FA2753">
        <w:rPr>
          <w:rFonts w:ascii="標楷體" w:eastAsia="標楷體" w:hAnsi="標楷體" w:hint="eastAsia"/>
          <w:b/>
          <w:bCs/>
        </w:rPr>
        <w:t>台北世界貿易中心股份有限公司</w:t>
      </w:r>
      <w:r w:rsidRPr="00FA2753">
        <w:rPr>
          <w:rFonts w:ascii="標楷體" w:eastAsia="標楷體" w:hAnsi="標楷體"/>
        </w:rPr>
        <w:t>」，並加附劃線及「禁止背書轉讓」字樣，掛號郵寄本會活動承辦人收。</w:t>
      </w:r>
    </w:p>
    <w:p w14:paraId="7B6D2671" w14:textId="2F240CCB" w:rsidR="00ED11A1" w:rsidRPr="00FA2753" w:rsidRDefault="00ED11A1" w:rsidP="00FA294B">
      <w:pPr>
        <w:widowControl/>
        <w:numPr>
          <w:ilvl w:val="0"/>
          <w:numId w:val="16"/>
        </w:numPr>
        <w:autoSpaceDE w:val="0"/>
        <w:autoSpaceDN w:val="0"/>
        <w:ind w:hanging="306"/>
        <w:jc w:val="both"/>
        <w:textDirection w:val="lrTbV"/>
        <w:textAlignment w:val="center"/>
        <w:outlineLvl w:val="0"/>
        <w:rPr>
          <w:rFonts w:ascii="標楷體" w:eastAsia="標楷體" w:hAnsi="標楷體"/>
          <w:szCs w:val="24"/>
        </w:rPr>
      </w:pPr>
      <w:r w:rsidRPr="00FA2753">
        <w:rPr>
          <w:rFonts w:ascii="標楷體" w:eastAsia="標楷體" w:hAnsi="標楷體"/>
        </w:rPr>
        <w:t>銀行電匯付款：請</w:t>
      </w:r>
      <w:proofErr w:type="gramStart"/>
      <w:r w:rsidRPr="00FA2753">
        <w:rPr>
          <w:rFonts w:ascii="標楷體" w:eastAsia="標楷體" w:hAnsi="標楷體"/>
        </w:rPr>
        <w:t>匯付至</w:t>
      </w:r>
      <w:proofErr w:type="gramEnd"/>
      <w:r w:rsidRPr="00FA2753">
        <w:rPr>
          <w:rFonts w:ascii="標楷體" w:eastAsia="標楷體" w:hAnsi="標楷體"/>
          <w:szCs w:val="24"/>
        </w:rPr>
        <w:t>「</w:t>
      </w:r>
      <w:r w:rsidR="00DB70C1" w:rsidRPr="00FA2753">
        <w:rPr>
          <w:rFonts w:ascii="標楷體" w:eastAsia="標楷體" w:hAnsi="標楷體" w:hint="eastAsia"/>
          <w:szCs w:val="24"/>
        </w:rPr>
        <w:t>臺灣銀行</w:t>
      </w:r>
      <w:r w:rsidRPr="00FA2753">
        <w:rPr>
          <w:rFonts w:ascii="標楷體" w:eastAsia="標楷體" w:hAnsi="標楷體"/>
          <w:szCs w:val="24"/>
        </w:rPr>
        <w:t>世貿分行」，帳號為</w:t>
      </w:r>
      <w:r w:rsidR="00DB70C1" w:rsidRPr="00FA2753">
        <w:rPr>
          <w:rFonts w:ascii="標楷體" w:eastAsia="標楷體" w:hAnsi="標楷體" w:hint="eastAsia"/>
          <w:szCs w:val="24"/>
        </w:rPr>
        <w:t>0</w:t>
      </w:r>
      <w:r w:rsidR="00DB70C1" w:rsidRPr="00FA2753">
        <w:rPr>
          <w:rFonts w:ascii="標楷體" w:eastAsia="標楷體" w:hAnsi="標楷體"/>
          <w:szCs w:val="24"/>
        </w:rPr>
        <w:t>850</w:t>
      </w:r>
      <w:r w:rsidRPr="00FA2753">
        <w:rPr>
          <w:rFonts w:ascii="標楷體" w:eastAsia="標楷體" w:hAnsi="標楷體"/>
          <w:szCs w:val="24"/>
        </w:rPr>
        <w:t>-</w:t>
      </w:r>
      <w:r w:rsidR="00DB70C1" w:rsidRPr="00FA2753">
        <w:rPr>
          <w:rFonts w:ascii="標楷體" w:eastAsia="標楷體" w:hAnsi="標楷體"/>
          <w:szCs w:val="24"/>
        </w:rPr>
        <w:t>010</w:t>
      </w:r>
      <w:r w:rsidRPr="00FA2753">
        <w:rPr>
          <w:rFonts w:ascii="標楷體" w:eastAsia="標楷體" w:hAnsi="標楷體"/>
          <w:szCs w:val="24"/>
        </w:rPr>
        <w:t>-</w:t>
      </w:r>
      <w:r w:rsidR="00DB70C1" w:rsidRPr="00FA2753">
        <w:rPr>
          <w:rFonts w:ascii="標楷體" w:eastAsia="標楷體" w:hAnsi="標楷體"/>
          <w:szCs w:val="24"/>
        </w:rPr>
        <w:t>17098</w:t>
      </w:r>
      <w:r w:rsidRPr="00FA2753">
        <w:rPr>
          <w:rFonts w:ascii="標楷體" w:eastAsia="標楷體" w:hAnsi="標楷體"/>
          <w:szCs w:val="24"/>
        </w:rPr>
        <w:t>，並</w:t>
      </w:r>
      <w:r w:rsidRPr="00FA2753">
        <w:rPr>
          <w:rFonts w:ascii="標楷體" w:eastAsia="標楷體" w:hAnsi="標楷體"/>
          <w:u w:val="single"/>
        </w:rPr>
        <w:t>註明本會繳款通知單號及參展活動名稱</w:t>
      </w:r>
      <w:r w:rsidRPr="00FA2753">
        <w:rPr>
          <w:rFonts w:ascii="標楷體" w:eastAsia="標楷體" w:hAnsi="標楷體"/>
        </w:rPr>
        <w:t>。</w:t>
      </w:r>
    </w:p>
    <w:p w14:paraId="2568BCA8" w14:textId="77777777" w:rsidR="00ED11A1" w:rsidRPr="00FA2753" w:rsidRDefault="00ED11A1" w:rsidP="00ED11A1">
      <w:pPr>
        <w:widowControl/>
        <w:autoSpaceDE w:val="0"/>
        <w:autoSpaceDN w:val="0"/>
        <w:ind w:left="960"/>
        <w:jc w:val="both"/>
        <w:textDirection w:val="lrTbV"/>
        <w:textAlignment w:val="center"/>
        <w:outlineLvl w:val="0"/>
        <w:rPr>
          <w:rFonts w:ascii="標楷體" w:eastAsia="標楷體" w:hAnsi="標楷體"/>
          <w:szCs w:val="24"/>
        </w:rPr>
      </w:pPr>
    </w:p>
    <w:p w14:paraId="3E1A3965" w14:textId="77777777" w:rsidR="00B246A7" w:rsidRPr="00FA2753" w:rsidRDefault="00ED11A1" w:rsidP="00645D78">
      <w:pPr>
        <w:numPr>
          <w:ilvl w:val="0"/>
          <w:numId w:val="7"/>
        </w:numPr>
        <w:rPr>
          <w:rFonts w:ascii="標楷體" w:eastAsia="標楷體" w:hAnsi="標楷體"/>
          <w:szCs w:val="24"/>
        </w:rPr>
      </w:pPr>
      <w:r w:rsidRPr="00FA2753">
        <w:rPr>
          <w:rFonts w:ascii="標楷體" w:eastAsia="標楷體" w:hAnsi="標楷體" w:hint="eastAsia"/>
          <w:szCs w:val="24"/>
        </w:rPr>
        <w:t>攤位之選定：本會將依據展覽主辦單位所提供之整體使用面積，做</w:t>
      </w:r>
      <w:proofErr w:type="gramStart"/>
      <w:r w:rsidRPr="00FA2753">
        <w:rPr>
          <w:rFonts w:ascii="標楷體" w:eastAsia="標楷體" w:hAnsi="標楷體" w:hint="eastAsia"/>
          <w:szCs w:val="24"/>
        </w:rPr>
        <w:t>最適我團之</w:t>
      </w:r>
      <w:proofErr w:type="gramEnd"/>
      <w:r w:rsidRPr="00FA2753">
        <w:rPr>
          <w:rFonts w:ascii="標楷體" w:eastAsia="標楷體" w:hAnsi="標楷體" w:hint="eastAsia"/>
          <w:szCs w:val="24"/>
        </w:rPr>
        <w:t>分配，並保留調整團員使用攤位大小之權利。</w:t>
      </w:r>
      <w:r w:rsidR="00B246A7" w:rsidRPr="00FA2753">
        <w:rPr>
          <w:rFonts w:ascii="標楷體" w:eastAsia="標楷體" w:hAnsi="標楷體" w:hint="eastAsia"/>
          <w:szCs w:val="24"/>
        </w:rPr>
        <w:t>攤位</w:t>
      </w:r>
      <w:r w:rsidR="00645D78" w:rsidRPr="00FA2753">
        <w:rPr>
          <w:rFonts w:ascii="標楷體" w:eastAsia="標楷體" w:hAnsi="標楷體" w:hint="eastAsia"/>
          <w:szCs w:val="24"/>
        </w:rPr>
        <w:t>圈選方式</w:t>
      </w:r>
      <w:r w:rsidR="00B246A7" w:rsidRPr="00FA2753">
        <w:rPr>
          <w:rFonts w:ascii="標楷體" w:eastAsia="標楷體" w:hAnsi="標楷體" w:hint="eastAsia"/>
          <w:szCs w:val="24"/>
        </w:rPr>
        <w:t>依下列順序圈選：</w:t>
      </w:r>
    </w:p>
    <w:p w14:paraId="0F18B2A8" w14:textId="77777777" w:rsidR="00B246A7" w:rsidRPr="00FA2753" w:rsidRDefault="00B246A7" w:rsidP="00B246A7">
      <w:pPr>
        <w:numPr>
          <w:ilvl w:val="0"/>
          <w:numId w:val="21"/>
        </w:numPr>
        <w:rPr>
          <w:rFonts w:ascii="標楷體" w:eastAsia="標楷體" w:hAnsi="標楷體"/>
          <w:szCs w:val="24"/>
        </w:rPr>
      </w:pPr>
      <w:r w:rsidRPr="00FA2753">
        <w:rPr>
          <w:rFonts w:ascii="標楷體" w:eastAsia="標楷體" w:hAnsi="標楷體" w:hint="eastAsia"/>
          <w:szCs w:val="24"/>
        </w:rPr>
        <w:t>依廠商攤位大小次序圈選攤位</w:t>
      </w:r>
      <w:r w:rsidR="00962FE6" w:rsidRPr="00FA2753">
        <w:rPr>
          <w:rFonts w:ascii="新細明體" w:eastAsia="新細明體" w:hAnsi="新細明體" w:hint="eastAsia"/>
          <w:szCs w:val="24"/>
        </w:rPr>
        <w:t>。</w:t>
      </w:r>
    </w:p>
    <w:p w14:paraId="418A9E23" w14:textId="77777777" w:rsidR="0039276F" w:rsidRPr="00FA2753" w:rsidRDefault="00B246A7" w:rsidP="00B246A7">
      <w:pPr>
        <w:numPr>
          <w:ilvl w:val="0"/>
          <w:numId w:val="21"/>
        </w:numPr>
        <w:rPr>
          <w:rFonts w:ascii="標楷體" w:eastAsia="標楷體" w:hAnsi="標楷體"/>
          <w:szCs w:val="24"/>
        </w:rPr>
      </w:pPr>
      <w:r w:rsidRPr="00FA2753">
        <w:rPr>
          <w:rFonts w:ascii="標楷體" w:eastAsia="標楷體" w:hAnsi="標楷體" w:hint="eastAsia"/>
          <w:szCs w:val="24"/>
        </w:rPr>
        <w:t>倘面積相同者</w:t>
      </w:r>
      <w:r w:rsidR="00645D78" w:rsidRPr="00FA2753">
        <w:rPr>
          <w:rFonts w:ascii="標楷體" w:eastAsia="標楷體" w:hAnsi="標楷體" w:hint="eastAsia"/>
          <w:szCs w:val="24"/>
        </w:rPr>
        <w:t>，則</w:t>
      </w:r>
      <w:r w:rsidRPr="00FA2753">
        <w:rPr>
          <w:rFonts w:ascii="標楷體" w:eastAsia="標楷體" w:hAnsi="標楷體" w:hint="eastAsia"/>
          <w:szCs w:val="24"/>
        </w:rPr>
        <w:t>依</w:t>
      </w:r>
      <w:r w:rsidR="00032509" w:rsidRPr="00FA2753">
        <w:rPr>
          <w:rFonts w:ascii="標楷體" w:eastAsia="標楷體" w:hAnsi="標楷體" w:hint="eastAsia"/>
          <w:szCs w:val="24"/>
        </w:rPr>
        <w:t>廠商連續參加本展年資之長短次序圈選攤位；</w:t>
      </w:r>
      <w:r w:rsidR="00962FE6" w:rsidRPr="00FA2753">
        <w:rPr>
          <w:rFonts w:ascii="標楷體" w:eastAsia="標楷體" w:hAnsi="標楷體" w:hint="eastAsia"/>
          <w:szCs w:val="24"/>
        </w:rPr>
        <w:t>倘</w:t>
      </w:r>
      <w:r w:rsidR="00032509" w:rsidRPr="00FA2753">
        <w:rPr>
          <w:rFonts w:ascii="標楷體" w:eastAsia="標楷體" w:hAnsi="標楷體" w:hint="eastAsia"/>
          <w:szCs w:val="24"/>
        </w:rPr>
        <w:t>年資</w:t>
      </w:r>
      <w:r w:rsidR="00962FE6" w:rsidRPr="00FA2753">
        <w:rPr>
          <w:rFonts w:ascii="標楷體" w:eastAsia="標楷體" w:hAnsi="標楷體" w:hint="eastAsia"/>
          <w:szCs w:val="24"/>
        </w:rPr>
        <w:t>亦</w:t>
      </w:r>
      <w:r w:rsidR="00032509" w:rsidRPr="00FA2753">
        <w:rPr>
          <w:rFonts w:ascii="標楷體" w:eastAsia="標楷體" w:hAnsi="標楷體" w:hint="eastAsia"/>
          <w:szCs w:val="24"/>
        </w:rPr>
        <w:t>相同者，則依報名</w:t>
      </w:r>
      <w:r w:rsidR="006776C9" w:rsidRPr="00FA2753">
        <w:rPr>
          <w:rFonts w:ascii="標楷體" w:eastAsia="標楷體" w:hAnsi="標楷體" w:hint="eastAsia"/>
          <w:szCs w:val="24"/>
        </w:rPr>
        <w:t>繳費</w:t>
      </w:r>
      <w:r w:rsidR="00032509" w:rsidRPr="00FA2753">
        <w:rPr>
          <w:rFonts w:ascii="標楷體" w:eastAsia="標楷體" w:hAnsi="標楷體" w:hint="eastAsia"/>
          <w:szCs w:val="24"/>
        </w:rPr>
        <w:t>先後次序圈選攤位；</w:t>
      </w:r>
      <w:r w:rsidR="00962FE6" w:rsidRPr="00FA2753">
        <w:rPr>
          <w:rFonts w:ascii="標楷體" w:eastAsia="標楷體" w:hAnsi="標楷體" w:hint="eastAsia"/>
          <w:szCs w:val="24"/>
        </w:rPr>
        <w:t>倘</w:t>
      </w:r>
      <w:r w:rsidR="00032509" w:rsidRPr="00FA2753">
        <w:rPr>
          <w:rFonts w:ascii="標楷體" w:eastAsia="標楷體" w:hAnsi="標楷體" w:hint="eastAsia"/>
          <w:szCs w:val="24"/>
        </w:rPr>
        <w:t>報名</w:t>
      </w:r>
      <w:r w:rsidR="006776C9" w:rsidRPr="00FA2753">
        <w:rPr>
          <w:rFonts w:ascii="標楷體" w:eastAsia="標楷體" w:hAnsi="標楷體" w:hint="eastAsia"/>
          <w:szCs w:val="24"/>
        </w:rPr>
        <w:t>繳費</w:t>
      </w:r>
      <w:r w:rsidR="00032509" w:rsidRPr="00FA2753">
        <w:rPr>
          <w:rFonts w:ascii="標楷體" w:eastAsia="標楷體" w:hAnsi="標楷體" w:hint="eastAsia"/>
          <w:szCs w:val="24"/>
        </w:rPr>
        <w:t>次序相同者，則以抽籤先後順序圈選攤位。</w:t>
      </w:r>
    </w:p>
    <w:p w14:paraId="7DE18D03" w14:textId="77777777" w:rsidR="00A54843" w:rsidRPr="00FA2753" w:rsidRDefault="00A54843" w:rsidP="004728E4">
      <w:pPr>
        <w:widowControl/>
        <w:autoSpaceDE w:val="0"/>
        <w:autoSpaceDN w:val="0"/>
        <w:jc w:val="both"/>
        <w:textDirection w:val="lrTbV"/>
        <w:textAlignment w:val="center"/>
        <w:outlineLvl w:val="0"/>
        <w:rPr>
          <w:rFonts w:ascii="標楷體" w:eastAsia="標楷體" w:hAnsi="標楷體"/>
          <w:szCs w:val="24"/>
        </w:rPr>
      </w:pPr>
    </w:p>
    <w:p w14:paraId="50EBA64C" w14:textId="77777777" w:rsidR="001B4448" w:rsidRPr="00FA2753" w:rsidRDefault="00C51634" w:rsidP="00FA294B">
      <w:pPr>
        <w:widowControl/>
        <w:numPr>
          <w:ilvl w:val="0"/>
          <w:numId w:val="5"/>
        </w:numPr>
        <w:autoSpaceDE w:val="0"/>
        <w:autoSpaceDN w:val="0"/>
        <w:jc w:val="both"/>
        <w:textDirection w:val="lrTbV"/>
        <w:textAlignment w:val="center"/>
        <w:outlineLvl w:val="0"/>
        <w:rPr>
          <w:rFonts w:ascii="標楷體" w:eastAsia="標楷體" w:hAnsi="標楷體"/>
          <w:szCs w:val="24"/>
        </w:rPr>
      </w:pPr>
      <w:r w:rsidRPr="00FA2753">
        <w:rPr>
          <w:rFonts w:ascii="標楷體" w:eastAsia="標楷體" w:hAnsi="標楷體"/>
          <w:szCs w:val="24"/>
        </w:rPr>
        <w:t>廠商</w:t>
      </w:r>
      <w:r w:rsidR="00931896" w:rsidRPr="00FA2753">
        <w:rPr>
          <w:rFonts w:ascii="標楷體" w:eastAsia="標楷體" w:hAnsi="標楷體"/>
          <w:szCs w:val="24"/>
        </w:rPr>
        <w:t>退出參展團</w:t>
      </w:r>
      <w:r w:rsidRPr="00FA2753">
        <w:rPr>
          <w:rFonts w:ascii="標楷體" w:eastAsia="標楷體" w:hAnsi="標楷體"/>
          <w:szCs w:val="24"/>
        </w:rPr>
        <w:t>之處理：</w:t>
      </w:r>
    </w:p>
    <w:p w14:paraId="7B579556" w14:textId="3E5DC4C3" w:rsidR="0028101D" w:rsidRPr="00FA2753" w:rsidRDefault="0028101D" w:rsidP="00FB1553">
      <w:pPr>
        <w:widowControl/>
        <w:numPr>
          <w:ilvl w:val="0"/>
          <w:numId w:val="29"/>
        </w:numPr>
        <w:autoSpaceDE w:val="0"/>
        <w:autoSpaceDN w:val="0"/>
        <w:jc w:val="both"/>
        <w:textAlignment w:val="center"/>
        <w:outlineLvl w:val="0"/>
        <w:rPr>
          <w:rFonts w:ascii="標楷體" w:eastAsia="標楷體" w:hAnsi="標楷體"/>
          <w:szCs w:val="24"/>
        </w:rPr>
      </w:pPr>
      <w:r w:rsidRPr="00FA2753">
        <w:rPr>
          <w:rFonts w:ascii="Times New Roman" w:eastAsia="標楷體" w:hint="eastAsia"/>
        </w:rPr>
        <w:t>廠</w:t>
      </w:r>
      <w:r w:rsidRPr="00FA2753">
        <w:rPr>
          <w:rFonts w:ascii="標楷體" w:eastAsia="標楷體" w:hAnsi="標楷體" w:hint="eastAsia"/>
          <w:szCs w:val="24"/>
        </w:rPr>
        <w:t>商因非可歸責於本會之因素，退出參團時，應以書面通知本會，否則仍應遵守本作業規範相關規定。</w:t>
      </w:r>
    </w:p>
    <w:p w14:paraId="6A08FB60" w14:textId="2E524807" w:rsidR="0028101D" w:rsidRPr="00FA2753" w:rsidRDefault="0028101D" w:rsidP="00FB1553">
      <w:pPr>
        <w:widowControl/>
        <w:numPr>
          <w:ilvl w:val="0"/>
          <w:numId w:val="29"/>
        </w:numPr>
        <w:autoSpaceDE w:val="0"/>
        <w:autoSpaceDN w:val="0"/>
        <w:jc w:val="both"/>
        <w:textAlignment w:val="center"/>
        <w:outlineLvl w:val="0"/>
        <w:rPr>
          <w:rFonts w:ascii="標楷體" w:eastAsia="標楷體" w:hAnsi="標楷體"/>
          <w:szCs w:val="24"/>
        </w:rPr>
      </w:pPr>
      <w:r w:rsidRPr="00FA2753">
        <w:rPr>
          <w:rFonts w:ascii="標楷體" w:eastAsia="標楷體" w:hAnsi="標楷體" w:hint="eastAsia"/>
          <w:szCs w:val="24"/>
        </w:rPr>
        <w:t>廠商依前項規定通知退出參團，已繳保證金與廠商分攤費，依下列方式處理：</w:t>
      </w:r>
    </w:p>
    <w:p w14:paraId="1B9217EB" w14:textId="77777777" w:rsidR="002C1039" w:rsidRPr="00FA2753" w:rsidRDefault="002C1039" w:rsidP="002C1039">
      <w:pPr>
        <w:pStyle w:val="af"/>
        <w:numPr>
          <w:ilvl w:val="2"/>
          <w:numId w:val="25"/>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保證金：</w:t>
      </w:r>
    </w:p>
    <w:p w14:paraId="4EAC55A8" w14:textId="4FFE8998" w:rsidR="002C1039" w:rsidRPr="00B53DCA" w:rsidRDefault="002C1039" w:rsidP="002C1039">
      <w:pPr>
        <w:pStyle w:val="af"/>
        <w:ind w:leftChars="0" w:left="1304"/>
        <w:outlineLvl w:val="2"/>
        <w:rPr>
          <w:rFonts w:ascii="標楷體" w:eastAsia="標楷體" w:hAnsi="標楷體"/>
        </w:rPr>
      </w:pPr>
      <w:r w:rsidRPr="00B53DCA">
        <w:rPr>
          <w:rFonts w:ascii="標楷體" w:eastAsia="標楷體" w:hAnsi="標楷體" w:hint="eastAsia"/>
        </w:rPr>
        <w:t>在</w:t>
      </w:r>
      <w:r w:rsidR="001228FA">
        <w:rPr>
          <w:rFonts w:ascii="標楷體" w:eastAsia="標楷體" w:hAnsi="標楷體"/>
          <w:b/>
          <w:bCs/>
          <w:color w:val="FF0000"/>
        </w:rPr>
        <w:t>8</w:t>
      </w:r>
      <w:r w:rsidR="0073729C" w:rsidRPr="00B53DCA">
        <w:rPr>
          <w:rFonts w:ascii="標楷體" w:eastAsia="標楷體" w:hAnsi="標楷體" w:hint="eastAsia"/>
          <w:b/>
          <w:bCs/>
          <w:color w:val="FF0000"/>
        </w:rPr>
        <w:t>月</w:t>
      </w:r>
      <w:r w:rsidR="001228FA">
        <w:rPr>
          <w:rFonts w:ascii="標楷體" w:eastAsia="標楷體" w:hAnsi="標楷體" w:hint="eastAsia"/>
          <w:b/>
          <w:bCs/>
          <w:color w:val="FF0000"/>
        </w:rPr>
        <w:t>2</w:t>
      </w:r>
      <w:r w:rsidR="001228FA">
        <w:rPr>
          <w:rFonts w:ascii="標楷體" w:eastAsia="標楷體" w:hAnsi="標楷體"/>
          <w:b/>
          <w:bCs/>
          <w:color w:val="FF0000"/>
        </w:rPr>
        <w:t>6</w:t>
      </w:r>
      <w:r w:rsidR="0073729C" w:rsidRPr="00B53DCA">
        <w:rPr>
          <w:rFonts w:ascii="標楷體" w:eastAsia="標楷體" w:hAnsi="標楷體" w:hint="eastAsia"/>
          <w:b/>
          <w:bCs/>
          <w:color w:val="FF0000"/>
        </w:rPr>
        <w:t>日</w:t>
      </w:r>
      <w:r w:rsidRPr="00B53DCA">
        <w:rPr>
          <w:rFonts w:ascii="標楷體" w:eastAsia="標楷體" w:hAnsi="標楷體" w:hint="eastAsia"/>
        </w:rPr>
        <w:t>前以書面通知本會者，全額無息退還。</w:t>
      </w:r>
      <w:r w:rsidR="001228FA">
        <w:rPr>
          <w:rFonts w:ascii="標楷體" w:eastAsia="標楷體" w:hAnsi="標楷體"/>
          <w:b/>
          <w:bCs/>
          <w:color w:val="FF0000"/>
        </w:rPr>
        <w:t>8</w:t>
      </w:r>
      <w:r w:rsidR="001228FA" w:rsidRPr="00B53DCA">
        <w:rPr>
          <w:rFonts w:ascii="標楷體" w:eastAsia="標楷體" w:hAnsi="標楷體" w:hint="eastAsia"/>
          <w:b/>
          <w:bCs/>
          <w:color w:val="FF0000"/>
        </w:rPr>
        <w:t>月</w:t>
      </w:r>
      <w:r w:rsidR="001228FA">
        <w:rPr>
          <w:rFonts w:ascii="標楷體" w:eastAsia="標楷體" w:hAnsi="標楷體" w:hint="eastAsia"/>
          <w:b/>
          <w:bCs/>
          <w:color w:val="FF0000"/>
        </w:rPr>
        <w:t>2</w:t>
      </w:r>
      <w:r w:rsidR="001228FA">
        <w:rPr>
          <w:rFonts w:ascii="標楷體" w:eastAsia="標楷體" w:hAnsi="標楷體"/>
          <w:b/>
          <w:bCs/>
          <w:color w:val="FF0000"/>
        </w:rPr>
        <w:t>6</w:t>
      </w:r>
      <w:r w:rsidR="001228FA" w:rsidRPr="00B53DCA">
        <w:rPr>
          <w:rFonts w:ascii="標楷體" w:eastAsia="標楷體" w:hAnsi="標楷體" w:hint="eastAsia"/>
          <w:b/>
          <w:bCs/>
          <w:color w:val="FF0000"/>
        </w:rPr>
        <w:t>日</w:t>
      </w:r>
      <w:r w:rsidRPr="00B53DCA">
        <w:rPr>
          <w:rFonts w:ascii="標楷體" w:eastAsia="標楷體" w:hAnsi="標楷體" w:hint="eastAsia"/>
        </w:rPr>
        <w:t>（含）後退出者，將</w:t>
      </w:r>
      <w:proofErr w:type="gramStart"/>
      <w:r w:rsidRPr="00B53DCA">
        <w:rPr>
          <w:rFonts w:ascii="標楷體" w:eastAsia="標楷體" w:hAnsi="標楷體" w:hint="eastAsia"/>
        </w:rPr>
        <w:t>逕</w:t>
      </w:r>
      <w:proofErr w:type="gramEnd"/>
      <w:r w:rsidRPr="00B53DCA">
        <w:rPr>
          <w:rFonts w:ascii="標楷體" w:eastAsia="標楷體" w:hAnsi="標楷體" w:hint="eastAsia"/>
        </w:rPr>
        <w:t>扣除已發生相關業務費用後，</w:t>
      </w:r>
      <w:proofErr w:type="gramStart"/>
      <w:r w:rsidRPr="00B53DCA">
        <w:rPr>
          <w:rFonts w:ascii="標楷體" w:eastAsia="標楷體" w:hAnsi="標楷體" w:hint="eastAsia"/>
        </w:rPr>
        <w:t>無息返還</w:t>
      </w:r>
      <w:proofErr w:type="gramEnd"/>
      <w:r w:rsidRPr="00B53DCA">
        <w:rPr>
          <w:rFonts w:ascii="標楷體" w:eastAsia="標楷體" w:hAnsi="標楷體" w:hint="eastAsia"/>
        </w:rPr>
        <w:t>餘額。</w:t>
      </w:r>
    </w:p>
    <w:p w14:paraId="445EEC37" w14:textId="77777777" w:rsidR="002C1039" w:rsidRPr="00B53DCA" w:rsidRDefault="002C1039" w:rsidP="002C1039">
      <w:pPr>
        <w:pStyle w:val="af"/>
        <w:numPr>
          <w:ilvl w:val="2"/>
          <w:numId w:val="25"/>
        </w:numPr>
        <w:adjustRightInd/>
        <w:snapToGrid w:val="0"/>
        <w:spacing w:line="276" w:lineRule="auto"/>
        <w:ind w:leftChars="0"/>
        <w:textAlignment w:val="auto"/>
        <w:outlineLvl w:val="2"/>
        <w:rPr>
          <w:rFonts w:ascii="標楷體" w:eastAsia="標楷體" w:hAnsi="標楷體"/>
        </w:rPr>
      </w:pPr>
      <w:r w:rsidRPr="00B53DCA">
        <w:rPr>
          <w:rFonts w:ascii="標楷體" w:eastAsia="標楷體" w:hAnsi="標楷體" w:hint="eastAsia"/>
        </w:rPr>
        <w:t>廠商分攤費：</w:t>
      </w:r>
    </w:p>
    <w:p w14:paraId="0898E030" w14:textId="334F4ED4" w:rsidR="002C1039" w:rsidRPr="00FA2753" w:rsidRDefault="002C1039" w:rsidP="002C1039">
      <w:pPr>
        <w:pStyle w:val="af"/>
        <w:ind w:leftChars="0" w:left="1304"/>
        <w:outlineLvl w:val="2"/>
        <w:rPr>
          <w:rFonts w:ascii="標楷體" w:eastAsia="標楷體" w:hAnsi="標楷體"/>
        </w:rPr>
      </w:pPr>
      <w:r w:rsidRPr="00B53DCA">
        <w:rPr>
          <w:rFonts w:ascii="標楷體" w:eastAsia="標楷體" w:hAnsi="標楷體" w:hint="eastAsia"/>
        </w:rPr>
        <w:t>在</w:t>
      </w:r>
      <w:r w:rsidR="001228FA">
        <w:rPr>
          <w:rFonts w:ascii="標楷體" w:eastAsia="標楷體" w:hAnsi="標楷體"/>
          <w:b/>
          <w:bCs/>
          <w:color w:val="FF0000"/>
        </w:rPr>
        <w:t>8</w:t>
      </w:r>
      <w:r w:rsidR="001228FA" w:rsidRPr="00B53DCA">
        <w:rPr>
          <w:rFonts w:ascii="標楷體" w:eastAsia="標楷體" w:hAnsi="標楷體" w:hint="eastAsia"/>
          <w:b/>
          <w:bCs/>
          <w:color w:val="FF0000"/>
        </w:rPr>
        <w:t>月</w:t>
      </w:r>
      <w:r w:rsidR="001228FA">
        <w:rPr>
          <w:rFonts w:ascii="標楷體" w:eastAsia="標楷體" w:hAnsi="標楷體" w:hint="eastAsia"/>
          <w:b/>
          <w:bCs/>
          <w:color w:val="FF0000"/>
        </w:rPr>
        <w:t>2</w:t>
      </w:r>
      <w:r w:rsidR="001228FA">
        <w:rPr>
          <w:rFonts w:ascii="標楷體" w:eastAsia="標楷體" w:hAnsi="標楷體"/>
          <w:b/>
          <w:bCs/>
          <w:color w:val="FF0000"/>
        </w:rPr>
        <w:t>6</w:t>
      </w:r>
      <w:r w:rsidR="001228FA" w:rsidRPr="00B53DCA">
        <w:rPr>
          <w:rFonts w:ascii="標楷體" w:eastAsia="標楷體" w:hAnsi="標楷體" w:hint="eastAsia"/>
          <w:b/>
          <w:bCs/>
          <w:color w:val="FF0000"/>
        </w:rPr>
        <w:t>日</w:t>
      </w:r>
      <w:r w:rsidRPr="00B53DCA">
        <w:rPr>
          <w:rFonts w:ascii="標楷體" w:eastAsia="標楷體" w:hAnsi="標楷體" w:hint="eastAsia"/>
        </w:rPr>
        <w:t>前以書面通知本會者，本會將</w:t>
      </w:r>
      <w:proofErr w:type="gramStart"/>
      <w:r w:rsidRPr="00B53DCA">
        <w:rPr>
          <w:rFonts w:ascii="標楷體" w:eastAsia="標楷體" w:hAnsi="標楷體" w:hint="eastAsia"/>
        </w:rPr>
        <w:t>逕</w:t>
      </w:r>
      <w:proofErr w:type="gramEnd"/>
      <w:r w:rsidRPr="00B53DCA">
        <w:rPr>
          <w:rFonts w:ascii="標楷體" w:eastAsia="標楷體" w:hAnsi="標楷體" w:hint="eastAsia"/>
        </w:rPr>
        <w:t>扣除已發生相關團</w:t>
      </w:r>
      <w:proofErr w:type="gramStart"/>
      <w:r w:rsidRPr="00B53DCA">
        <w:rPr>
          <w:rFonts w:ascii="標楷體" w:eastAsia="標楷體" w:hAnsi="標楷體" w:hint="eastAsia"/>
        </w:rPr>
        <w:t>務</w:t>
      </w:r>
      <w:proofErr w:type="gramEnd"/>
      <w:r w:rsidRPr="00B53DCA">
        <w:rPr>
          <w:rFonts w:ascii="標楷體" w:eastAsia="標楷體" w:hAnsi="標楷體" w:hint="eastAsia"/>
        </w:rPr>
        <w:t>業務費用後，</w:t>
      </w:r>
      <w:proofErr w:type="gramStart"/>
      <w:r w:rsidRPr="00B53DCA">
        <w:rPr>
          <w:rFonts w:ascii="標楷體" w:eastAsia="標楷體" w:hAnsi="標楷體" w:hint="eastAsia"/>
        </w:rPr>
        <w:t>無息返還</w:t>
      </w:r>
      <w:proofErr w:type="gramEnd"/>
      <w:r w:rsidRPr="00B53DCA">
        <w:rPr>
          <w:rFonts w:ascii="標楷體" w:eastAsia="標楷體" w:hAnsi="標楷體" w:hint="eastAsia"/>
        </w:rPr>
        <w:t>餘額，</w:t>
      </w:r>
      <w:r w:rsidR="001228FA">
        <w:rPr>
          <w:rFonts w:ascii="標楷體" w:eastAsia="標楷體" w:hAnsi="標楷體"/>
          <w:b/>
          <w:bCs/>
          <w:color w:val="FF0000"/>
        </w:rPr>
        <w:t>8</w:t>
      </w:r>
      <w:r w:rsidR="001228FA" w:rsidRPr="00B53DCA">
        <w:rPr>
          <w:rFonts w:ascii="標楷體" w:eastAsia="標楷體" w:hAnsi="標楷體" w:hint="eastAsia"/>
          <w:b/>
          <w:bCs/>
          <w:color w:val="FF0000"/>
        </w:rPr>
        <w:t>月</w:t>
      </w:r>
      <w:r w:rsidR="001228FA">
        <w:rPr>
          <w:rFonts w:ascii="標楷體" w:eastAsia="標楷體" w:hAnsi="標楷體" w:hint="eastAsia"/>
          <w:b/>
          <w:bCs/>
          <w:color w:val="FF0000"/>
        </w:rPr>
        <w:t>2</w:t>
      </w:r>
      <w:r w:rsidR="001228FA">
        <w:rPr>
          <w:rFonts w:ascii="標楷體" w:eastAsia="標楷體" w:hAnsi="標楷體"/>
          <w:b/>
          <w:bCs/>
          <w:color w:val="FF0000"/>
        </w:rPr>
        <w:t>6</w:t>
      </w:r>
      <w:r w:rsidR="001228FA" w:rsidRPr="00B53DCA">
        <w:rPr>
          <w:rFonts w:ascii="標楷體" w:eastAsia="標楷體" w:hAnsi="標楷體" w:hint="eastAsia"/>
          <w:b/>
          <w:bCs/>
          <w:color w:val="FF0000"/>
        </w:rPr>
        <w:t>日</w:t>
      </w:r>
      <w:r w:rsidRPr="00B53DCA">
        <w:rPr>
          <w:rFonts w:ascii="標楷體" w:eastAsia="標楷體" w:hAnsi="標楷體" w:hint="eastAsia"/>
        </w:rPr>
        <w:t>（含）後退出者或減租者，本項費用不予退還。</w:t>
      </w:r>
    </w:p>
    <w:p w14:paraId="2E505845" w14:textId="77777777" w:rsidR="00FB1553" w:rsidRPr="00FA2753" w:rsidRDefault="00FB1553" w:rsidP="00FB1553">
      <w:pPr>
        <w:widowControl/>
        <w:numPr>
          <w:ilvl w:val="0"/>
          <w:numId w:val="5"/>
        </w:numPr>
        <w:autoSpaceDE w:val="0"/>
        <w:autoSpaceDN w:val="0"/>
        <w:jc w:val="both"/>
        <w:textAlignment w:val="center"/>
        <w:outlineLvl w:val="0"/>
        <w:rPr>
          <w:rFonts w:ascii="標楷體" w:eastAsia="標楷體" w:hAnsi="標楷體"/>
        </w:rPr>
      </w:pPr>
      <w:r w:rsidRPr="00FA2753">
        <w:rPr>
          <w:rFonts w:ascii="標楷體" w:eastAsia="標楷體" w:hAnsi="標楷體" w:hint="eastAsia"/>
        </w:rPr>
        <w:t>本會應負責事務及負擔費用：</w:t>
      </w:r>
    </w:p>
    <w:p w14:paraId="5B571413" w14:textId="77777777" w:rsidR="00FB1553" w:rsidRPr="00FA2753" w:rsidRDefault="00FB1553" w:rsidP="00FB1553">
      <w:pPr>
        <w:widowControl/>
        <w:numPr>
          <w:ilvl w:val="0"/>
          <w:numId w:val="30"/>
        </w:numPr>
        <w:autoSpaceDE w:val="0"/>
        <w:autoSpaceDN w:val="0"/>
        <w:jc w:val="both"/>
        <w:textAlignment w:val="center"/>
        <w:outlineLvl w:val="0"/>
        <w:rPr>
          <w:rFonts w:ascii="標楷體" w:eastAsia="標楷體" w:hAnsi="標楷體"/>
        </w:rPr>
      </w:pPr>
      <w:r w:rsidRPr="00FA2753">
        <w:rPr>
          <w:rFonts w:ascii="標楷體" w:eastAsia="標楷體" w:hAnsi="標楷體" w:hint="eastAsia"/>
        </w:rPr>
        <w:t>負責事務部分：</w:t>
      </w:r>
    </w:p>
    <w:p w14:paraId="36AA01E8" w14:textId="77777777" w:rsidR="00FB1553" w:rsidRPr="00FA2753" w:rsidRDefault="00FB1553" w:rsidP="00846377">
      <w:pPr>
        <w:pStyle w:val="af"/>
        <w:numPr>
          <w:ilvl w:val="0"/>
          <w:numId w:val="31"/>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展示場地標準攤位之規劃、布置設計及攤位分配。</w:t>
      </w:r>
    </w:p>
    <w:p w14:paraId="3317F56D" w14:textId="77777777" w:rsidR="00FB1553" w:rsidRPr="00FA2753" w:rsidRDefault="00FB1553" w:rsidP="00846377">
      <w:pPr>
        <w:pStyle w:val="af"/>
        <w:numPr>
          <w:ilvl w:val="0"/>
          <w:numId w:val="31"/>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辦理參加手續及有關事宜。</w:t>
      </w:r>
    </w:p>
    <w:p w14:paraId="392F2FC3" w14:textId="77777777" w:rsidR="00FB1553" w:rsidRPr="00FA2753" w:rsidRDefault="00FB1553" w:rsidP="00846377">
      <w:pPr>
        <w:pStyle w:val="af"/>
        <w:numPr>
          <w:ilvl w:val="0"/>
          <w:numId w:val="31"/>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編製團員宣傳資料。</w:t>
      </w:r>
    </w:p>
    <w:p w14:paraId="62482B86" w14:textId="77777777" w:rsidR="00FB1553" w:rsidRPr="00FA2753" w:rsidRDefault="00FB1553" w:rsidP="00846377">
      <w:pPr>
        <w:pStyle w:val="af"/>
        <w:numPr>
          <w:ilvl w:val="0"/>
          <w:numId w:val="31"/>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對海外發布消息。</w:t>
      </w:r>
    </w:p>
    <w:p w14:paraId="05BA8BCD" w14:textId="77777777" w:rsidR="00FB1553" w:rsidRPr="00FA2753" w:rsidRDefault="00FB1553" w:rsidP="00846377">
      <w:pPr>
        <w:pStyle w:val="af"/>
        <w:numPr>
          <w:ilvl w:val="0"/>
          <w:numId w:val="31"/>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提供動態商情及市場資料。</w:t>
      </w:r>
    </w:p>
    <w:p w14:paraId="6091DBF6" w14:textId="77777777" w:rsidR="00FB1553" w:rsidRPr="00FA2753" w:rsidRDefault="00FB1553" w:rsidP="00846377">
      <w:pPr>
        <w:pStyle w:val="af"/>
        <w:numPr>
          <w:ilvl w:val="0"/>
          <w:numId w:val="31"/>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現場展</w:t>
      </w:r>
      <w:proofErr w:type="gramStart"/>
      <w:r w:rsidRPr="00FA2753">
        <w:rPr>
          <w:rFonts w:ascii="標楷體" w:eastAsia="標楷體" w:hAnsi="標楷體" w:hint="eastAsia"/>
        </w:rPr>
        <w:t>務</w:t>
      </w:r>
      <w:proofErr w:type="gramEnd"/>
      <w:r w:rsidRPr="00FA2753">
        <w:rPr>
          <w:rFonts w:ascii="標楷體" w:eastAsia="標楷體" w:hAnsi="標楷體" w:hint="eastAsia"/>
        </w:rPr>
        <w:t>協助。</w:t>
      </w:r>
    </w:p>
    <w:p w14:paraId="56B057D0" w14:textId="77777777" w:rsidR="00FB1553" w:rsidRPr="00FA2753" w:rsidRDefault="00FB1553" w:rsidP="00FB1553">
      <w:pPr>
        <w:widowControl/>
        <w:numPr>
          <w:ilvl w:val="0"/>
          <w:numId w:val="30"/>
        </w:numPr>
        <w:autoSpaceDE w:val="0"/>
        <w:autoSpaceDN w:val="0"/>
        <w:jc w:val="both"/>
        <w:textAlignment w:val="center"/>
        <w:outlineLvl w:val="0"/>
        <w:rPr>
          <w:rFonts w:ascii="標楷體" w:eastAsia="標楷體" w:hAnsi="標楷體"/>
        </w:rPr>
      </w:pPr>
      <w:r w:rsidRPr="00FA2753">
        <w:rPr>
          <w:rFonts w:ascii="標楷體" w:eastAsia="標楷體" w:hAnsi="標楷體" w:hint="eastAsia"/>
        </w:rPr>
        <w:t>統籌</w:t>
      </w:r>
      <w:r w:rsidRPr="00FA2753">
        <w:rPr>
          <w:rFonts w:ascii="標楷體" w:eastAsia="標楷體" w:hAnsi="標楷體" w:hint="eastAsia"/>
          <w:szCs w:val="24"/>
        </w:rPr>
        <w:t>支付</w:t>
      </w:r>
      <w:r w:rsidRPr="00FA2753">
        <w:rPr>
          <w:rFonts w:ascii="標楷體" w:eastAsia="標楷體" w:hAnsi="標楷體" w:hint="eastAsia"/>
        </w:rPr>
        <w:t>費用部分：</w:t>
      </w:r>
    </w:p>
    <w:p w14:paraId="4625B289" w14:textId="77777777" w:rsidR="00FB1553" w:rsidRPr="00FA2753" w:rsidRDefault="00FB1553" w:rsidP="00846377">
      <w:pPr>
        <w:pStyle w:val="af"/>
        <w:numPr>
          <w:ilvl w:val="0"/>
          <w:numId w:val="32"/>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臺灣館整體形象、場地租金及標準攤位基本配備之布置費用。</w:t>
      </w:r>
    </w:p>
    <w:p w14:paraId="2F3F01CB" w14:textId="77777777" w:rsidR="00FB1553" w:rsidRPr="00FA2753" w:rsidRDefault="00FB1553" w:rsidP="00FB1553">
      <w:pPr>
        <w:pStyle w:val="af"/>
        <w:numPr>
          <w:ilvl w:val="5"/>
          <w:numId w:val="27"/>
        </w:numPr>
        <w:adjustRightInd/>
        <w:snapToGrid w:val="0"/>
        <w:spacing w:line="276" w:lineRule="auto"/>
        <w:ind w:leftChars="600" w:left="1800"/>
        <w:textAlignment w:val="auto"/>
        <w:outlineLvl w:val="2"/>
        <w:rPr>
          <w:rFonts w:ascii="標楷體" w:eastAsia="標楷體" w:hAnsi="標楷體"/>
        </w:rPr>
      </w:pPr>
      <w:r w:rsidRPr="00FA2753">
        <w:rPr>
          <w:rFonts w:ascii="標楷體" w:eastAsia="標楷體" w:hAnsi="標楷體" w:hint="eastAsia"/>
        </w:rPr>
        <w:t>標準攤位基本配備如下：隔間板（一式）、公司招牌、</w:t>
      </w:r>
      <w:proofErr w:type="gramStart"/>
      <w:r w:rsidRPr="00FA2753">
        <w:rPr>
          <w:rFonts w:ascii="標楷體" w:eastAsia="標楷體" w:hAnsi="標楷體" w:hint="eastAsia"/>
        </w:rPr>
        <w:t>可鎖矮櫃</w:t>
      </w:r>
      <w:proofErr w:type="gramEnd"/>
      <w:r w:rsidRPr="00FA2753">
        <w:rPr>
          <w:rFonts w:ascii="標楷體" w:eastAsia="標楷體" w:hAnsi="標楷體" w:hint="eastAsia"/>
        </w:rPr>
        <w:t>1個、1張洽談桌、3張椅子、4盞投射燈、1個垃圾桶、地毯滿</w:t>
      </w:r>
      <w:proofErr w:type="gramStart"/>
      <w:r w:rsidRPr="00FA2753">
        <w:rPr>
          <w:rFonts w:ascii="標楷體" w:eastAsia="標楷體" w:hAnsi="標楷體" w:hint="eastAsia"/>
        </w:rPr>
        <w:t>舖</w:t>
      </w:r>
      <w:proofErr w:type="gramEnd"/>
      <w:r w:rsidRPr="00FA2753">
        <w:rPr>
          <w:rFonts w:ascii="標楷體" w:eastAsia="標楷體" w:hAnsi="標楷體" w:hint="eastAsia"/>
        </w:rPr>
        <w:t>、1插座/非機械用</w:t>
      </w:r>
      <w:r w:rsidRPr="00FA2753">
        <w:rPr>
          <w:rFonts w:ascii="標楷體" w:eastAsia="標楷體" w:hAnsi="標楷體" w:hint="eastAsia"/>
        </w:rPr>
        <w:lastRenderedPageBreak/>
        <w:t>電/及</w:t>
      </w:r>
      <w:proofErr w:type="gramStart"/>
      <w:r w:rsidRPr="00FA2753">
        <w:rPr>
          <w:rFonts w:ascii="標楷體" w:eastAsia="標楷體" w:hAnsi="標楷體" w:hint="eastAsia"/>
        </w:rPr>
        <w:t>攤位遮布</w:t>
      </w:r>
      <w:proofErr w:type="gramEnd"/>
      <w:r w:rsidRPr="00FA2753">
        <w:rPr>
          <w:rFonts w:ascii="標楷體" w:eastAsia="標楷體" w:hAnsi="標楷體" w:hint="eastAsia"/>
        </w:rPr>
        <w:t>。</w:t>
      </w:r>
    </w:p>
    <w:p w14:paraId="1F34A24A" w14:textId="77777777" w:rsidR="00FB1553" w:rsidRPr="00FA2753" w:rsidRDefault="00FB1553" w:rsidP="00846377">
      <w:pPr>
        <w:pStyle w:val="af"/>
        <w:numPr>
          <w:ilvl w:val="0"/>
          <w:numId w:val="32"/>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團員宣傳資料製作費。</w:t>
      </w:r>
    </w:p>
    <w:p w14:paraId="4142A6AE" w14:textId="77777777" w:rsidR="00FB1553" w:rsidRPr="00FA2753" w:rsidRDefault="00FB1553" w:rsidP="00846377">
      <w:pPr>
        <w:pStyle w:val="af"/>
        <w:numPr>
          <w:ilvl w:val="0"/>
          <w:numId w:val="32"/>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辦理國內、外展前行銷活動。</w:t>
      </w:r>
    </w:p>
    <w:p w14:paraId="19CCEE1E" w14:textId="77777777" w:rsidR="001D6E56" w:rsidRPr="00FA2753" w:rsidRDefault="001D6E56" w:rsidP="007B68B0">
      <w:pPr>
        <w:widowControl/>
        <w:autoSpaceDE w:val="0"/>
        <w:autoSpaceDN w:val="0"/>
        <w:jc w:val="both"/>
        <w:textDirection w:val="lrTbV"/>
        <w:textAlignment w:val="center"/>
        <w:rPr>
          <w:rFonts w:ascii="標楷體" w:eastAsia="標楷體" w:hAnsi="標楷體"/>
        </w:rPr>
      </w:pPr>
    </w:p>
    <w:p w14:paraId="62C69E5C" w14:textId="77777777" w:rsidR="002E2556" w:rsidRPr="00FA2753" w:rsidRDefault="002E2556" w:rsidP="002E2556">
      <w:pPr>
        <w:widowControl/>
        <w:numPr>
          <w:ilvl w:val="0"/>
          <w:numId w:val="5"/>
        </w:numPr>
        <w:autoSpaceDE w:val="0"/>
        <w:autoSpaceDN w:val="0"/>
        <w:jc w:val="both"/>
        <w:textAlignment w:val="center"/>
        <w:outlineLvl w:val="0"/>
        <w:rPr>
          <w:rFonts w:ascii="標楷體" w:eastAsia="標楷體" w:hAnsi="標楷體"/>
        </w:rPr>
      </w:pPr>
      <w:r w:rsidRPr="00FA2753">
        <w:rPr>
          <w:rFonts w:ascii="標楷體" w:eastAsia="標楷體" w:hAnsi="標楷體" w:hint="eastAsia"/>
        </w:rPr>
        <w:t xml:space="preserve">參加廠商應遵守事項及自行負擔費用： </w:t>
      </w:r>
    </w:p>
    <w:p w14:paraId="78B628BA" w14:textId="77777777" w:rsidR="002E2556" w:rsidRPr="00FA2753" w:rsidRDefault="002E2556" w:rsidP="00A74F17">
      <w:pPr>
        <w:widowControl/>
        <w:numPr>
          <w:ilvl w:val="0"/>
          <w:numId w:val="34"/>
        </w:numPr>
        <w:autoSpaceDE w:val="0"/>
        <w:autoSpaceDN w:val="0"/>
        <w:jc w:val="both"/>
        <w:textAlignment w:val="center"/>
        <w:outlineLvl w:val="0"/>
        <w:rPr>
          <w:rFonts w:ascii="標楷體" w:eastAsia="標楷體" w:hAnsi="標楷體"/>
        </w:rPr>
      </w:pPr>
      <w:r w:rsidRPr="00FA2753">
        <w:rPr>
          <w:rFonts w:ascii="標楷體" w:eastAsia="標楷體" w:hAnsi="標楷體" w:hint="eastAsia"/>
        </w:rPr>
        <w:t>參加廠商應於活動期間遵守下列事項，如有違反者，列入不良廠商紀錄，並視情況於一至三年內不接受其參加本會任何國內、外推廣活動，其情節重大者，並報請政府有關機關處理：</w:t>
      </w:r>
    </w:p>
    <w:p w14:paraId="7F456AB1" w14:textId="77777777" w:rsidR="002E2556" w:rsidRPr="00FA2753" w:rsidRDefault="002E2556" w:rsidP="00A74F17">
      <w:pPr>
        <w:pStyle w:val="af"/>
        <w:numPr>
          <w:ilvl w:val="0"/>
          <w:numId w:val="35"/>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參加廠商須派員準時出席相關會議及參加展覽。</w:t>
      </w:r>
    </w:p>
    <w:p w14:paraId="251B03B6" w14:textId="77777777" w:rsidR="002E2556" w:rsidRPr="00FA2753" w:rsidRDefault="002E2556" w:rsidP="00A74F17">
      <w:pPr>
        <w:pStyle w:val="af"/>
        <w:numPr>
          <w:ilvl w:val="0"/>
          <w:numId w:val="35"/>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為維護整體形象，廠商如須於其攤位內張貼任何宣傳品，應事先妥為規劃並知會本會。</w:t>
      </w:r>
    </w:p>
    <w:p w14:paraId="186A16E4" w14:textId="77777777" w:rsidR="002E2556" w:rsidRPr="00FA2753" w:rsidRDefault="002E2556" w:rsidP="00A74F17">
      <w:pPr>
        <w:pStyle w:val="af"/>
        <w:numPr>
          <w:ilvl w:val="0"/>
          <w:numId w:val="35"/>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參加廠商不得與其他非本團團員共用其攤位，亦不得擅自轉讓攤位。</w:t>
      </w:r>
    </w:p>
    <w:p w14:paraId="38FCDE07" w14:textId="77777777" w:rsidR="002E2556" w:rsidRPr="00FA2753" w:rsidRDefault="002E2556" w:rsidP="00A74F17">
      <w:pPr>
        <w:pStyle w:val="af"/>
        <w:numPr>
          <w:ilvl w:val="0"/>
          <w:numId w:val="35"/>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展覽活動期間內</w:t>
      </w:r>
      <w:proofErr w:type="gramStart"/>
      <w:r w:rsidRPr="00FA2753">
        <w:rPr>
          <w:rFonts w:ascii="標楷體" w:eastAsia="標楷體" w:hAnsi="標楷體" w:hint="eastAsia"/>
        </w:rPr>
        <w:t>必須在場看顧</w:t>
      </w:r>
      <w:proofErr w:type="gramEnd"/>
      <w:r w:rsidRPr="00FA2753">
        <w:rPr>
          <w:rFonts w:ascii="標楷體" w:eastAsia="標楷體" w:hAnsi="標楷體" w:hint="eastAsia"/>
        </w:rPr>
        <w:t>樣品接洽交易，並協助提供資料以便本會分析市場及統計推銷成果，其涉及業務機密部分，本會將予審慎保密。</w:t>
      </w:r>
    </w:p>
    <w:p w14:paraId="57DE8B08" w14:textId="77777777" w:rsidR="002E2556" w:rsidRPr="00FA2753" w:rsidRDefault="002E2556" w:rsidP="00A74F17">
      <w:pPr>
        <w:pStyle w:val="af"/>
        <w:numPr>
          <w:ilvl w:val="0"/>
          <w:numId w:val="35"/>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參加廠商之展品、出版品及所提供本會刊登之宣傳圖文資料，不得涉及商品仿冒或侵害國內外其他廠商之專利權、商標權及智慧財產權，如涉及仿冒事宜，由廠商自行負擔所有責任，並支付衍生之訴訟仲裁等費用，以及活動主辦國行政或司法裁定之賠償或罰鍰。如展品上標有商標、圖樣等著作權者，或是涉及專利者，務必備妥合法使用之授權影本或相關文件，以免涉及</w:t>
      </w:r>
      <w:proofErr w:type="gramStart"/>
      <w:r w:rsidRPr="00FA2753">
        <w:rPr>
          <w:rFonts w:ascii="標楷體" w:eastAsia="標楷體" w:hAnsi="標楷體" w:hint="eastAsia"/>
        </w:rPr>
        <w:t>仿冒或侵權</w:t>
      </w:r>
      <w:proofErr w:type="gramEnd"/>
      <w:r w:rsidRPr="00FA2753">
        <w:rPr>
          <w:rFonts w:ascii="標楷體" w:eastAsia="標楷體" w:hAnsi="標楷體" w:hint="eastAsia"/>
        </w:rPr>
        <w:t>糾紛。</w:t>
      </w:r>
    </w:p>
    <w:p w14:paraId="0F889F9B" w14:textId="77777777" w:rsidR="002E2556" w:rsidRPr="00FA2753" w:rsidRDefault="002E2556" w:rsidP="00A74F17">
      <w:pPr>
        <w:pStyle w:val="af"/>
        <w:numPr>
          <w:ilvl w:val="0"/>
          <w:numId w:val="35"/>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參加人員必須依照團</w:t>
      </w:r>
      <w:proofErr w:type="gramStart"/>
      <w:r w:rsidRPr="00FA2753">
        <w:rPr>
          <w:rFonts w:ascii="標楷體" w:eastAsia="標楷體" w:hAnsi="標楷體" w:hint="eastAsia"/>
        </w:rPr>
        <w:t>務</w:t>
      </w:r>
      <w:proofErr w:type="gramEnd"/>
      <w:r w:rsidRPr="00FA2753">
        <w:rPr>
          <w:rFonts w:ascii="標楷體" w:eastAsia="標楷體" w:hAnsi="標楷體" w:hint="eastAsia"/>
        </w:rPr>
        <w:t>會議公決之行程全程參與，如無法參加，依本作業規範第五條「廠商退出參團之處理」。</w:t>
      </w:r>
    </w:p>
    <w:p w14:paraId="075FADCA" w14:textId="77777777" w:rsidR="002E2556" w:rsidRPr="00FA2753" w:rsidRDefault="002E2556" w:rsidP="00A74F17">
      <w:pPr>
        <w:pStyle w:val="af"/>
        <w:numPr>
          <w:ilvl w:val="0"/>
          <w:numId w:val="35"/>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參加人員應有團隊精神，遵守團</w:t>
      </w:r>
      <w:proofErr w:type="gramStart"/>
      <w:r w:rsidRPr="00FA2753">
        <w:rPr>
          <w:rFonts w:ascii="標楷體" w:eastAsia="標楷體" w:hAnsi="標楷體" w:hint="eastAsia"/>
        </w:rPr>
        <w:t>務</w:t>
      </w:r>
      <w:proofErr w:type="gramEnd"/>
      <w:r w:rsidRPr="00FA2753">
        <w:rPr>
          <w:rFonts w:ascii="標楷體" w:eastAsia="標楷體" w:hAnsi="標楷體" w:hint="eastAsia"/>
        </w:rPr>
        <w:t>會議決定事項，服從團長之指揮及本會工作人員之協調。</w:t>
      </w:r>
    </w:p>
    <w:p w14:paraId="7C9AE5DC" w14:textId="77777777" w:rsidR="002E2556" w:rsidRPr="00FA2753" w:rsidRDefault="002E2556" w:rsidP="00A74F17">
      <w:pPr>
        <w:pStyle w:val="af"/>
        <w:numPr>
          <w:ilvl w:val="0"/>
          <w:numId w:val="35"/>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活動結束後應適當處理其展品及宣傳品。</w:t>
      </w:r>
    </w:p>
    <w:p w14:paraId="5D713410" w14:textId="77777777" w:rsidR="002E2556" w:rsidRPr="00FA2753" w:rsidRDefault="002E2556" w:rsidP="00A74F17">
      <w:pPr>
        <w:pStyle w:val="af"/>
        <w:numPr>
          <w:ilvl w:val="0"/>
          <w:numId w:val="35"/>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不做任何損及本會、其他業者或國家之利益或名譽之行為。</w:t>
      </w:r>
    </w:p>
    <w:p w14:paraId="5AE72F7D" w14:textId="77777777" w:rsidR="002E2556" w:rsidRPr="00FA2753" w:rsidRDefault="002E2556" w:rsidP="00A74F17">
      <w:pPr>
        <w:pStyle w:val="af"/>
        <w:numPr>
          <w:ilvl w:val="0"/>
          <w:numId w:val="35"/>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參加人員於團體活動時應服裝整齊並遵守國際禮儀。</w:t>
      </w:r>
    </w:p>
    <w:p w14:paraId="7215BAE7" w14:textId="77777777" w:rsidR="002E2556" w:rsidRPr="00FA2753" w:rsidRDefault="002E2556" w:rsidP="00A74F17">
      <w:pPr>
        <w:pStyle w:val="af"/>
        <w:numPr>
          <w:ilvl w:val="0"/>
          <w:numId w:val="35"/>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標示Made in China之樣品不得參加。</w:t>
      </w:r>
    </w:p>
    <w:p w14:paraId="46B030B8" w14:textId="77777777" w:rsidR="002E2556" w:rsidRPr="00FA2753" w:rsidRDefault="002E2556" w:rsidP="00A74F17">
      <w:pPr>
        <w:widowControl/>
        <w:numPr>
          <w:ilvl w:val="0"/>
          <w:numId w:val="34"/>
        </w:numPr>
        <w:autoSpaceDE w:val="0"/>
        <w:autoSpaceDN w:val="0"/>
        <w:jc w:val="both"/>
        <w:textAlignment w:val="center"/>
        <w:outlineLvl w:val="0"/>
        <w:rPr>
          <w:rFonts w:ascii="標楷體" w:eastAsia="標楷體" w:hAnsi="標楷體"/>
        </w:rPr>
      </w:pPr>
      <w:r w:rsidRPr="00FA2753">
        <w:rPr>
          <w:rFonts w:ascii="標楷體" w:eastAsia="標楷體" w:hAnsi="標楷體" w:hint="eastAsia"/>
        </w:rPr>
        <w:t>參加廠商自行負擔費用部分：</w:t>
      </w:r>
    </w:p>
    <w:p w14:paraId="7049E5F9" w14:textId="77777777" w:rsidR="002E2556" w:rsidRPr="00FA2753" w:rsidRDefault="002E2556" w:rsidP="00A74F17">
      <w:pPr>
        <w:pStyle w:val="af"/>
        <w:numPr>
          <w:ilvl w:val="0"/>
          <w:numId w:val="36"/>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展品包裝報關、出口裝櫃、船運、保險、及在目的地國之通關提貨、內陸運輸及進場、關稅費用及相關手續費用。</w:t>
      </w:r>
    </w:p>
    <w:p w14:paraId="5E086735" w14:textId="77777777" w:rsidR="002E2556" w:rsidRPr="00FA2753" w:rsidRDefault="002E2556" w:rsidP="00A74F17">
      <w:pPr>
        <w:pStyle w:val="af"/>
        <w:numPr>
          <w:ilvl w:val="0"/>
          <w:numId w:val="36"/>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超出本會所提供標準攤位配備之其他布置及裝潢費用或空地攤位之布置及裝潢費用。</w:t>
      </w:r>
    </w:p>
    <w:p w14:paraId="036C4FDF" w14:textId="77777777" w:rsidR="002E2556" w:rsidRPr="00FA2753" w:rsidRDefault="002E2556" w:rsidP="00A74F17">
      <w:pPr>
        <w:pStyle w:val="af"/>
        <w:numPr>
          <w:ilvl w:val="0"/>
          <w:numId w:val="36"/>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出國人員為出國需要所衍生之國內外相關檢驗檢疫及防疫隔離費用。</w:t>
      </w:r>
    </w:p>
    <w:p w14:paraId="6D40DBE6" w14:textId="77777777" w:rsidR="002E2556" w:rsidRPr="00FA2753" w:rsidRDefault="002E2556" w:rsidP="00A74F17">
      <w:pPr>
        <w:pStyle w:val="af"/>
        <w:numPr>
          <w:ilvl w:val="0"/>
          <w:numId w:val="36"/>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超出本會補助之國外展會當局發行之買主手冊中廠商資料登錄費。</w:t>
      </w:r>
    </w:p>
    <w:p w14:paraId="6C41081A" w14:textId="77777777" w:rsidR="002E2556" w:rsidRPr="00FA2753" w:rsidRDefault="002E2556" w:rsidP="00A74F17">
      <w:pPr>
        <w:pStyle w:val="af"/>
        <w:numPr>
          <w:ilvl w:val="0"/>
          <w:numId w:val="36"/>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機器用水、電、壓縮空氣等費用。</w:t>
      </w:r>
    </w:p>
    <w:p w14:paraId="15E0CFE6" w14:textId="77777777" w:rsidR="002E2556" w:rsidRPr="00FA2753" w:rsidRDefault="002E2556" w:rsidP="00A74F17">
      <w:pPr>
        <w:pStyle w:val="af"/>
        <w:numPr>
          <w:ilvl w:val="0"/>
          <w:numId w:val="36"/>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參加廠商代表之食宿、機票、交通、簽證費及行李超重等費用。</w:t>
      </w:r>
    </w:p>
    <w:p w14:paraId="6C94672B" w14:textId="77777777" w:rsidR="002E2556" w:rsidRPr="00FA2753" w:rsidRDefault="002E2556" w:rsidP="00A74F17">
      <w:pPr>
        <w:pStyle w:val="af"/>
        <w:numPr>
          <w:ilvl w:val="0"/>
          <w:numId w:val="36"/>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活動結束後樣品處理費用。</w:t>
      </w:r>
    </w:p>
    <w:p w14:paraId="1446DACE" w14:textId="77777777" w:rsidR="002E2556" w:rsidRPr="00FA2753" w:rsidRDefault="002E2556" w:rsidP="00A74F17">
      <w:pPr>
        <w:pStyle w:val="af"/>
        <w:numPr>
          <w:ilvl w:val="0"/>
          <w:numId w:val="36"/>
        </w:numPr>
        <w:adjustRightInd/>
        <w:snapToGrid w:val="0"/>
        <w:spacing w:line="276" w:lineRule="auto"/>
        <w:ind w:leftChars="0"/>
        <w:textAlignment w:val="auto"/>
        <w:outlineLvl w:val="2"/>
        <w:rPr>
          <w:rFonts w:ascii="標楷體" w:eastAsia="標楷體" w:hAnsi="標楷體"/>
        </w:rPr>
      </w:pPr>
      <w:r w:rsidRPr="00FA2753">
        <w:rPr>
          <w:rFonts w:ascii="標楷體" w:eastAsia="標楷體" w:hAnsi="標楷體" w:hint="eastAsia"/>
        </w:rPr>
        <w:t>其他臨時發生，無法以本會預算容納之費用。</w:t>
      </w:r>
    </w:p>
    <w:p w14:paraId="7D44BFD0" w14:textId="77777777" w:rsidR="002E2556" w:rsidRPr="00FA2753" w:rsidRDefault="002E2556" w:rsidP="00A74F17">
      <w:pPr>
        <w:widowControl/>
        <w:numPr>
          <w:ilvl w:val="0"/>
          <w:numId w:val="5"/>
        </w:numPr>
        <w:autoSpaceDE w:val="0"/>
        <w:autoSpaceDN w:val="0"/>
        <w:jc w:val="both"/>
        <w:textAlignment w:val="center"/>
        <w:outlineLvl w:val="0"/>
        <w:rPr>
          <w:rFonts w:ascii="標楷體" w:eastAsia="標楷體" w:hAnsi="標楷體"/>
        </w:rPr>
      </w:pPr>
      <w:r w:rsidRPr="00FA2753">
        <w:rPr>
          <w:rFonts w:ascii="標楷體" w:eastAsia="標楷體" w:hAnsi="標楷體" w:hint="eastAsia"/>
        </w:rPr>
        <w:t>不可抗力事件發生之處理：</w:t>
      </w:r>
    </w:p>
    <w:p w14:paraId="517F8A7E" w14:textId="77777777" w:rsidR="002E2556" w:rsidRPr="00FA2753" w:rsidRDefault="002E2556" w:rsidP="002E2556">
      <w:pPr>
        <w:pStyle w:val="af"/>
        <w:ind w:leftChars="0" w:left="482"/>
        <w:outlineLvl w:val="0"/>
        <w:rPr>
          <w:rFonts w:ascii="標楷體" w:eastAsia="標楷體" w:hAnsi="標楷體"/>
        </w:rPr>
      </w:pPr>
      <w:r w:rsidRPr="00FA2753">
        <w:rPr>
          <w:rFonts w:ascii="標楷體" w:eastAsia="標楷體" w:hAnsi="標楷體" w:hint="eastAsia"/>
        </w:rPr>
        <w:t>如</w:t>
      </w:r>
      <w:proofErr w:type="gramStart"/>
      <w:r w:rsidRPr="00FA2753">
        <w:rPr>
          <w:rFonts w:ascii="標楷體" w:eastAsia="標楷體" w:hAnsi="標楷體" w:hint="eastAsia"/>
        </w:rPr>
        <w:t>本團因不可抗力</w:t>
      </w:r>
      <w:proofErr w:type="gramEnd"/>
      <w:r w:rsidRPr="00FA2753">
        <w:rPr>
          <w:rFonts w:ascii="標楷體" w:eastAsia="標楷體" w:hAnsi="標楷體" w:hint="eastAsia"/>
        </w:rPr>
        <w:t>因素，包含但不限於</w:t>
      </w:r>
    </w:p>
    <w:p w14:paraId="24F0EE66" w14:textId="77777777" w:rsidR="002E2556" w:rsidRPr="00FA2753" w:rsidRDefault="002E2556" w:rsidP="00A74F17">
      <w:pPr>
        <w:widowControl/>
        <w:numPr>
          <w:ilvl w:val="0"/>
          <w:numId w:val="37"/>
        </w:numPr>
        <w:autoSpaceDE w:val="0"/>
        <w:autoSpaceDN w:val="0"/>
        <w:jc w:val="both"/>
        <w:textAlignment w:val="center"/>
        <w:outlineLvl w:val="0"/>
        <w:rPr>
          <w:rFonts w:ascii="標楷體" w:eastAsia="標楷體" w:hAnsi="標楷體"/>
        </w:rPr>
      </w:pPr>
      <w:r w:rsidRPr="00FA2753">
        <w:rPr>
          <w:rFonts w:ascii="標楷體" w:eastAsia="標楷體" w:hAnsi="標楷體" w:hint="eastAsia"/>
        </w:rPr>
        <w:lastRenderedPageBreak/>
        <w:t>自然災害，如颱風、地震、洪水、冰雹等；</w:t>
      </w:r>
    </w:p>
    <w:p w14:paraId="49F684BD" w14:textId="77777777" w:rsidR="002E2556" w:rsidRPr="00FA2753" w:rsidRDefault="002E2556" w:rsidP="00A74F17">
      <w:pPr>
        <w:widowControl/>
        <w:numPr>
          <w:ilvl w:val="0"/>
          <w:numId w:val="37"/>
        </w:numPr>
        <w:autoSpaceDE w:val="0"/>
        <w:autoSpaceDN w:val="0"/>
        <w:jc w:val="both"/>
        <w:textAlignment w:val="center"/>
        <w:outlineLvl w:val="0"/>
        <w:rPr>
          <w:rFonts w:ascii="標楷體" w:eastAsia="標楷體" w:hAnsi="標楷體"/>
        </w:rPr>
      </w:pPr>
      <w:r w:rsidRPr="00FA2753">
        <w:rPr>
          <w:rFonts w:ascii="標楷體" w:eastAsia="標楷體" w:hAnsi="標楷體" w:hint="eastAsia"/>
        </w:rPr>
        <w:t>政府行為，如戰爭、政治干擾、政策變更、徵收、徵用、內亂、叛亂等；</w:t>
      </w:r>
    </w:p>
    <w:p w14:paraId="114F1DA8" w14:textId="77777777" w:rsidR="002E2556" w:rsidRPr="00FA2753" w:rsidRDefault="002E2556" w:rsidP="00A74F17">
      <w:pPr>
        <w:widowControl/>
        <w:numPr>
          <w:ilvl w:val="0"/>
          <w:numId w:val="37"/>
        </w:numPr>
        <w:autoSpaceDE w:val="0"/>
        <w:autoSpaceDN w:val="0"/>
        <w:jc w:val="both"/>
        <w:textAlignment w:val="center"/>
        <w:outlineLvl w:val="0"/>
        <w:rPr>
          <w:rFonts w:ascii="標楷體" w:eastAsia="標楷體" w:hAnsi="標楷體"/>
        </w:rPr>
      </w:pPr>
      <w:r w:rsidRPr="00FA2753">
        <w:rPr>
          <w:rFonts w:ascii="標楷體" w:eastAsia="標楷體" w:hAnsi="標楷體" w:hint="eastAsia"/>
        </w:rPr>
        <w:t>社會異常事件，如罷工、暴動、恐怖攻擊等；</w:t>
      </w:r>
    </w:p>
    <w:p w14:paraId="23316517" w14:textId="77777777" w:rsidR="002E2556" w:rsidRPr="00FA2753" w:rsidRDefault="002E2556" w:rsidP="00A74F17">
      <w:pPr>
        <w:widowControl/>
        <w:numPr>
          <w:ilvl w:val="0"/>
          <w:numId w:val="37"/>
        </w:numPr>
        <w:autoSpaceDE w:val="0"/>
        <w:autoSpaceDN w:val="0"/>
        <w:jc w:val="both"/>
        <w:textAlignment w:val="center"/>
        <w:outlineLvl w:val="0"/>
        <w:rPr>
          <w:rFonts w:ascii="標楷體" w:eastAsia="標楷體" w:hAnsi="標楷體"/>
        </w:rPr>
      </w:pPr>
      <w:r w:rsidRPr="00FA2753">
        <w:rPr>
          <w:rFonts w:ascii="標楷體" w:eastAsia="標楷體" w:hAnsi="標楷體" w:hint="eastAsia"/>
        </w:rPr>
        <w:t>大規模傳染病、瘟疫等；</w:t>
      </w:r>
    </w:p>
    <w:p w14:paraId="38FFD988" w14:textId="77777777" w:rsidR="002E2556" w:rsidRPr="00FA2753" w:rsidRDefault="002E2556" w:rsidP="002E2556">
      <w:pPr>
        <w:pStyle w:val="af"/>
        <w:ind w:leftChars="0"/>
        <w:outlineLvl w:val="1"/>
        <w:rPr>
          <w:rFonts w:ascii="標楷體" w:eastAsia="標楷體" w:hAnsi="標楷體"/>
        </w:rPr>
      </w:pPr>
      <w:r w:rsidRPr="00FA2753">
        <w:rPr>
          <w:rFonts w:ascii="標楷體" w:eastAsia="標楷體" w:hAnsi="標楷體" w:hint="eastAsia"/>
        </w:rPr>
        <w:t>而須變更或取消日期或地點時，本會處理原則說明如下：</w:t>
      </w:r>
    </w:p>
    <w:p w14:paraId="4A48F665" w14:textId="77777777" w:rsidR="002E2556" w:rsidRPr="00FA2753" w:rsidRDefault="002E2556" w:rsidP="00A74F17">
      <w:pPr>
        <w:widowControl/>
        <w:numPr>
          <w:ilvl w:val="0"/>
          <w:numId w:val="38"/>
        </w:numPr>
        <w:autoSpaceDE w:val="0"/>
        <w:autoSpaceDN w:val="0"/>
        <w:jc w:val="both"/>
        <w:textAlignment w:val="center"/>
        <w:outlineLvl w:val="0"/>
        <w:rPr>
          <w:rFonts w:ascii="標楷體" w:eastAsia="標楷體" w:hAnsi="標楷體"/>
        </w:rPr>
      </w:pPr>
      <w:r w:rsidRPr="00FA2753">
        <w:rPr>
          <w:rFonts w:ascii="標楷體" w:eastAsia="標楷體" w:hAnsi="標楷體" w:hint="eastAsia"/>
        </w:rPr>
        <w:t>展覽主辦單位宣布繼續辦理展覽：如廠商自願放棄參展，本會將不予退還任何費用，</w:t>
      </w:r>
      <w:proofErr w:type="gramStart"/>
      <w:r w:rsidRPr="00FA2753">
        <w:rPr>
          <w:rFonts w:ascii="標楷體" w:eastAsia="標楷體" w:hAnsi="標楷體" w:hint="eastAsia"/>
        </w:rPr>
        <w:t>惟所繳</w:t>
      </w:r>
      <w:proofErr w:type="gramEnd"/>
      <w:r w:rsidRPr="00FA2753">
        <w:rPr>
          <w:rFonts w:ascii="標楷體" w:eastAsia="標楷體" w:hAnsi="標楷體" w:hint="eastAsia"/>
        </w:rPr>
        <w:t>保證金將全額無息退還。</w:t>
      </w:r>
    </w:p>
    <w:p w14:paraId="6C215F2C" w14:textId="77777777" w:rsidR="002E2556" w:rsidRPr="00FA2753" w:rsidRDefault="002E2556" w:rsidP="00A74F17">
      <w:pPr>
        <w:widowControl/>
        <w:numPr>
          <w:ilvl w:val="0"/>
          <w:numId w:val="38"/>
        </w:numPr>
        <w:autoSpaceDE w:val="0"/>
        <w:autoSpaceDN w:val="0"/>
        <w:jc w:val="both"/>
        <w:textAlignment w:val="center"/>
        <w:outlineLvl w:val="0"/>
        <w:rPr>
          <w:rFonts w:ascii="標楷體" w:eastAsia="標楷體" w:hAnsi="標楷體"/>
        </w:rPr>
      </w:pPr>
      <w:r w:rsidRPr="00FA2753">
        <w:rPr>
          <w:rFonts w:ascii="標楷體" w:eastAsia="標楷體" w:hAnsi="標楷體" w:hint="eastAsia"/>
        </w:rPr>
        <w:t>展覽主辦單位宣布取消本參展團參展：本會將協助廠商向主辦單位爭取退還攤位租金，如主辦單位同意退費時，本會將就所繳分攤費中之攤位租金部分退還廠商，其他費用如已發生，則不予退還；若主辦單位無法退費時，本會亦不予退還攤位租金，所繳保證金將全額無息退還，惟不負擔因取消本參展團參展所致生之損害賠償責任。</w:t>
      </w:r>
    </w:p>
    <w:p w14:paraId="574D1D0F" w14:textId="77777777" w:rsidR="002E2556" w:rsidRPr="00FA2753" w:rsidRDefault="002E2556" w:rsidP="00A74F17">
      <w:pPr>
        <w:widowControl/>
        <w:numPr>
          <w:ilvl w:val="0"/>
          <w:numId w:val="38"/>
        </w:numPr>
        <w:autoSpaceDE w:val="0"/>
        <w:autoSpaceDN w:val="0"/>
        <w:jc w:val="both"/>
        <w:textAlignment w:val="center"/>
        <w:outlineLvl w:val="0"/>
        <w:rPr>
          <w:rFonts w:ascii="標楷體" w:eastAsia="標楷體" w:hAnsi="標楷體"/>
        </w:rPr>
      </w:pPr>
      <w:r w:rsidRPr="00FA2753">
        <w:rPr>
          <w:rFonts w:ascii="標楷體" w:eastAsia="標楷體" w:hAnsi="標楷體" w:hint="eastAsia"/>
        </w:rPr>
        <w:t>展覽主辦單位宣布展覽延期：待確認再次舉辦日期後，本會將如期參展，如廠商無法配合參展，則視同自願放棄參展，本會將不予退還任何費用，</w:t>
      </w:r>
      <w:proofErr w:type="gramStart"/>
      <w:r w:rsidRPr="00FA2753">
        <w:rPr>
          <w:rFonts w:ascii="標楷體" w:eastAsia="標楷體" w:hAnsi="標楷體" w:hint="eastAsia"/>
        </w:rPr>
        <w:t>惟所繳</w:t>
      </w:r>
      <w:proofErr w:type="gramEnd"/>
      <w:r w:rsidRPr="00FA2753">
        <w:rPr>
          <w:rFonts w:ascii="標楷體" w:eastAsia="標楷體" w:hAnsi="標楷體" w:hint="eastAsia"/>
        </w:rPr>
        <w:t>保證金將全額無息退還。</w:t>
      </w:r>
    </w:p>
    <w:p w14:paraId="4460AEE0" w14:textId="77777777" w:rsidR="002E2556" w:rsidRPr="00FA2753" w:rsidRDefault="002E2556" w:rsidP="00A74F17">
      <w:pPr>
        <w:widowControl/>
        <w:numPr>
          <w:ilvl w:val="0"/>
          <w:numId w:val="38"/>
        </w:numPr>
        <w:autoSpaceDE w:val="0"/>
        <w:autoSpaceDN w:val="0"/>
        <w:jc w:val="both"/>
        <w:textAlignment w:val="center"/>
        <w:outlineLvl w:val="0"/>
        <w:rPr>
          <w:rFonts w:ascii="標楷體" w:eastAsia="標楷體" w:hAnsi="標楷體"/>
        </w:rPr>
      </w:pPr>
      <w:r w:rsidRPr="00FA2753">
        <w:rPr>
          <w:rFonts w:ascii="標楷體" w:eastAsia="標楷體" w:hAnsi="標楷體" w:hint="eastAsia"/>
        </w:rPr>
        <w:t>展品處理：由團員廠商自行聯繫其委任之運輸公司代為處理已</w:t>
      </w:r>
      <w:proofErr w:type="gramStart"/>
      <w:r w:rsidRPr="00FA2753">
        <w:rPr>
          <w:rFonts w:ascii="標楷體" w:eastAsia="標楷體" w:hAnsi="標楷體" w:hint="eastAsia"/>
        </w:rPr>
        <w:t>交運展品</w:t>
      </w:r>
      <w:proofErr w:type="gramEnd"/>
      <w:r w:rsidRPr="00FA2753">
        <w:rPr>
          <w:rFonts w:ascii="標楷體" w:eastAsia="標楷體" w:hAnsi="標楷體" w:hint="eastAsia"/>
        </w:rPr>
        <w:t>之復運（返國）、轉寄（當地代理商或親友）、暫存（當地海關或倉儲公司）或拋棄等事宜，並由團員廠商負擔相關費用，本會不負擔因此所致生之損害賠償責任。</w:t>
      </w:r>
    </w:p>
    <w:p w14:paraId="4C21ACD4" w14:textId="77777777" w:rsidR="002E2556" w:rsidRPr="00FA2753" w:rsidRDefault="002E2556" w:rsidP="00A74F17">
      <w:pPr>
        <w:widowControl/>
        <w:numPr>
          <w:ilvl w:val="0"/>
          <w:numId w:val="38"/>
        </w:numPr>
        <w:autoSpaceDE w:val="0"/>
        <w:autoSpaceDN w:val="0"/>
        <w:jc w:val="both"/>
        <w:textAlignment w:val="center"/>
        <w:outlineLvl w:val="0"/>
        <w:rPr>
          <w:rFonts w:ascii="標楷體" w:eastAsia="標楷體" w:hAnsi="標楷體"/>
        </w:rPr>
      </w:pPr>
      <w:r w:rsidRPr="00FA2753">
        <w:rPr>
          <w:rFonts w:ascii="標楷體" w:eastAsia="標楷體" w:hAnsi="標楷體" w:hint="eastAsia"/>
        </w:rPr>
        <w:t>旅行事務：由參加廠商自行聯繫其委任之旅行社，逕行辦理退費相關事宜。</w:t>
      </w:r>
    </w:p>
    <w:p w14:paraId="42F0189B" w14:textId="77777777" w:rsidR="002E2556" w:rsidRPr="00FA2753" w:rsidRDefault="002E2556" w:rsidP="00A74F17">
      <w:pPr>
        <w:widowControl/>
        <w:numPr>
          <w:ilvl w:val="0"/>
          <w:numId w:val="5"/>
        </w:numPr>
        <w:autoSpaceDE w:val="0"/>
        <w:autoSpaceDN w:val="0"/>
        <w:jc w:val="both"/>
        <w:textAlignment w:val="center"/>
        <w:outlineLvl w:val="0"/>
        <w:rPr>
          <w:rFonts w:ascii="標楷體" w:eastAsia="標楷體" w:hAnsi="標楷體"/>
        </w:rPr>
      </w:pPr>
      <w:r w:rsidRPr="00FA2753">
        <w:rPr>
          <w:rFonts w:ascii="標楷體" w:eastAsia="標楷體" w:hAnsi="標楷體" w:hint="eastAsia"/>
        </w:rPr>
        <w:t>數位貿易專案：</w:t>
      </w:r>
    </w:p>
    <w:p w14:paraId="0FECD91D" w14:textId="77777777" w:rsidR="002E2556" w:rsidRPr="00FA2753" w:rsidRDefault="002E2556" w:rsidP="002E2556">
      <w:pPr>
        <w:pStyle w:val="af"/>
        <w:ind w:leftChars="0" w:left="482"/>
        <w:outlineLvl w:val="0"/>
        <w:rPr>
          <w:rFonts w:ascii="標楷體" w:eastAsia="標楷體" w:hAnsi="標楷體"/>
        </w:rPr>
      </w:pPr>
      <w:r w:rsidRPr="00FA2753">
        <w:rPr>
          <w:rFonts w:ascii="標楷體" w:eastAsia="標楷體" w:hAnsi="標楷體" w:hint="eastAsia"/>
        </w:rPr>
        <w:t>凡報名廠商</w:t>
      </w:r>
      <w:proofErr w:type="gramStart"/>
      <w:r w:rsidRPr="00FA2753">
        <w:rPr>
          <w:rFonts w:ascii="標楷體" w:eastAsia="標楷體" w:hAnsi="標楷體" w:hint="eastAsia"/>
        </w:rPr>
        <w:t>得以展團專屬</w:t>
      </w:r>
      <w:proofErr w:type="gramEnd"/>
      <w:r w:rsidRPr="00FA2753">
        <w:rPr>
          <w:rFonts w:ascii="標楷體" w:eastAsia="標楷體" w:hAnsi="標楷體" w:hint="eastAsia"/>
        </w:rPr>
        <w:t>優惠方案，加入台灣經貿網</w:t>
      </w:r>
      <w:proofErr w:type="gramStart"/>
      <w:r w:rsidRPr="00FA2753">
        <w:rPr>
          <w:rFonts w:ascii="標楷體" w:eastAsia="標楷體" w:hAnsi="標楷體" w:hint="eastAsia"/>
        </w:rPr>
        <w:t>（</w:t>
      </w:r>
      <w:proofErr w:type="gramEnd"/>
      <w:r w:rsidRPr="00FA2753">
        <w:rPr>
          <w:rFonts w:ascii="標楷體" w:eastAsia="標楷體" w:hAnsi="標楷體" w:hint="eastAsia"/>
        </w:rPr>
        <w:t>taiwantrade.com</w:t>
      </w:r>
      <w:proofErr w:type="gramStart"/>
      <w:r w:rsidRPr="00FA2753">
        <w:rPr>
          <w:rFonts w:ascii="標楷體" w:eastAsia="標楷體" w:hAnsi="標楷體" w:hint="eastAsia"/>
        </w:rPr>
        <w:t>）</w:t>
      </w:r>
      <w:proofErr w:type="gramEnd"/>
      <w:r w:rsidRPr="00FA2753">
        <w:rPr>
          <w:rFonts w:ascii="標楷體" w:eastAsia="標楷體" w:hAnsi="標楷體" w:hint="eastAsia"/>
        </w:rPr>
        <w:t>：</w:t>
      </w:r>
    </w:p>
    <w:p w14:paraId="0C51E91B" w14:textId="77777777" w:rsidR="002E2556" w:rsidRPr="00FA2753" w:rsidRDefault="002E2556" w:rsidP="00A74F17">
      <w:pPr>
        <w:widowControl/>
        <w:numPr>
          <w:ilvl w:val="0"/>
          <w:numId w:val="39"/>
        </w:numPr>
        <w:autoSpaceDE w:val="0"/>
        <w:autoSpaceDN w:val="0"/>
        <w:jc w:val="both"/>
        <w:textAlignment w:val="center"/>
        <w:outlineLvl w:val="0"/>
        <w:rPr>
          <w:rFonts w:ascii="標楷體" w:eastAsia="標楷體" w:hAnsi="標楷體"/>
        </w:rPr>
      </w:pPr>
      <w:r w:rsidRPr="00FA2753">
        <w:rPr>
          <w:rFonts w:ascii="標楷體" w:eastAsia="標楷體" w:hAnsi="標楷體" w:hint="eastAsia"/>
        </w:rPr>
        <w:t>「台灣經貿網尊</w:t>
      </w:r>
      <w:proofErr w:type="gramStart"/>
      <w:r w:rsidRPr="00FA2753">
        <w:rPr>
          <w:rFonts w:ascii="標楷體" w:eastAsia="標楷體" w:hAnsi="標楷體" w:hint="eastAsia"/>
        </w:rPr>
        <w:t>爵</w:t>
      </w:r>
      <w:proofErr w:type="gramEnd"/>
      <w:r w:rsidRPr="00FA2753">
        <w:rPr>
          <w:rFonts w:ascii="標楷體" w:eastAsia="標楷體" w:hAnsi="標楷體" w:hint="eastAsia"/>
        </w:rPr>
        <w:t>（EP）會員一年期」：以新臺幣30,000元優惠方案入會全年無休展示商品，可享有台灣經貿網企業網（專屬客製化網址）、新版多頁式網頁、無上限產品型錄空間、買賣</w:t>
      </w:r>
      <w:proofErr w:type="gramStart"/>
      <w:r w:rsidRPr="00FA2753">
        <w:rPr>
          <w:rFonts w:ascii="標楷體" w:eastAsia="標楷體" w:hAnsi="標楷體" w:hint="eastAsia"/>
        </w:rPr>
        <w:t>旺線上</w:t>
      </w:r>
      <w:proofErr w:type="gramEnd"/>
      <w:r w:rsidRPr="00FA2753">
        <w:rPr>
          <w:rFonts w:ascii="標楷體" w:eastAsia="標楷體" w:hAnsi="標楷體" w:hint="eastAsia"/>
        </w:rPr>
        <w:t>展售商品、</w:t>
      </w:r>
      <w:r w:rsidRPr="00FA2753">
        <w:rPr>
          <w:rFonts w:ascii="標楷體" w:eastAsia="標楷體" w:hAnsi="標楷體"/>
        </w:rPr>
        <w:t>14</w:t>
      </w:r>
      <w:r w:rsidRPr="00FA2753">
        <w:rPr>
          <w:rFonts w:ascii="標楷體" w:eastAsia="標楷體" w:hAnsi="標楷體" w:hint="eastAsia"/>
        </w:rPr>
        <w:t>種多語系網站空間（英、日、繁中、簡中、德、土、西、葡、阿、俄、越、泰、印、法等）、第三方國際企業認證、專屬雲端VR虛擬展間、Google關鍵字廣告、一年期經貿</w:t>
      </w:r>
      <w:proofErr w:type="gramStart"/>
      <w:r w:rsidRPr="00FA2753">
        <w:rPr>
          <w:rFonts w:ascii="標楷體" w:eastAsia="標楷體" w:hAnsi="標楷體" w:hint="eastAsia"/>
        </w:rPr>
        <w:t>透視線上版</w:t>
      </w:r>
      <w:proofErr w:type="gramEnd"/>
      <w:r w:rsidRPr="00FA2753">
        <w:rPr>
          <w:rFonts w:ascii="標楷體" w:eastAsia="標楷體" w:hAnsi="標楷體" w:hint="eastAsia"/>
        </w:rPr>
        <w:t>，及專屬客服與「電商+數位行銷」訓練課程。</w:t>
      </w:r>
    </w:p>
    <w:p w14:paraId="3D6873CC" w14:textId="77777777" w:rsidR="002E2556" w:rsidRPr="00FA2753" w:rsidRDefault="002E2556" w:rsidP="00A74F17">
      <w:pPr>
        <w:widowControl/>
        <w:numPr>
          <w:ilvl w:val="0"/>
          <w:numId w:val="39"/>
        </w:numPr>
        <w:autoSpaceDE w:val="0"/>
        <w:autoSpaceDN w:val="0"/>
        <w:jc w:val="both"/>
        <w:textAlignment w:val="center"/>
        <w:outlineLvl w:val="0"/>
        <w:rPr>
          <w:rFonts w:ascii="標楷體" w:eastAsia="標楷體" w:hAnsi="標楷體"/>
        </w:rPr>
      </w:pPr>
      <w:r w:rsidRPr="00FA2753">
        <w:rPr>
          <w:rFonts w:ascii="標楷體" w:eastAsia="標楷體" w:hAnsi="標楷體" w:hint="eastAsia"/>
        </w:rPr>
        <w:t>「台灣經貿網虛擬實</w:t>
      </w:r>
      <w:proofErr w:type="gramStart"/>
      <w:r w:rsidRPr="00FA2753">
        <w:rPr>
          <w:rFonts w:ascii="標楷體" w:eastAsia="標楷體" w:hAnsi="標楷體" w:hint="eastAsia"/>
        </w:rPr>
        <w:t>境環物</w:t>
      </w:r>
      <w:proofErr w:type="gramEnd"/>
      <w:r w:rsidRPr="00FA2753">
        <w:rPr>
          <w:rFonts w:ascii="標楷體" w:eastAsia="標楷體" w:hAnsi="標楷體" w:hint="eastAsia"/>
        </w:rPr>
        <w:t>（VR）會員一年期」：以新臺幣8,000元優惠方案入會全年無休展示商品，可享有新版</w:t>
      </w:r>
      <w:proofErr w:type="gramStart"/>
      <w:r w:rsidRPr="00FA2753">
        <w:rPr>
          <w:rFonts w:ascii="標楷體" w:eastAsia="標楷體" w:hAnsi="標楷體" w:hint="eastAsia"/>
        </w:rPr>
        <w:t>一</w:t>
      </w:r>
      <w:proofErr w:type="gramEnd"/>
      <w:r w:rsidRPr="00FA2753">
        <w:rPr>
          <w:rFonts w:ascii="標楷體" w:eastAsia="標楷體" w:hAnsi="標楷體" w:hint="eastAsia"/>
        </w:rPr>
        <w:t>頁式網頁、10張產品型錄空間、4語系網站空間（英、日、繁中、簡中）、「360度</w:t>
      </w:r>
      <w:proofErr w:type="gramStart"/>
      <w:r w:rsidRPr="00FA2753">
        <w:rPr>
          <w:rFonts w:ascii="標楷體" w:eastAsia="標楷體" w:hAnsi="標楷體" w:hint="eastAsia"/>
        </w:rPr>
        <w:t>商品環物拍攝</w:t>
      </w:r>
      <w:proofErr w:type="gramEnd"/>
      <w:r w:rsidRPr="00FA2753">
        <w:rPr>
          <w:rFonts w:ascii="標楷體" w:eastAsia="標楷體" w:hAnsi="標楷體" w:hint="eastAsia"/>
        </w:rPr>
        <w:t>」5張或「720度VR環景拍攝」、Google關鍵字廣告。</w:t>
      </w:r>
    </w:p>
    <w:p w14:paraId="6B2F1B6B" w14:textId="77777777" w:rsidR="002E2556" w:rsidRPr="00FA2753" w:rsidRDefault="002E2556" w:rsidP="00A74F17">
      <w:pPr>
        <w:widowControl/>
        <w:numPr>
          <w:ilvl w:val="0"/>
          <w:numId w:val="5"/>
        </w:numPr>
        <w:autoSpaceDE w:val="0"/>
        <w:autoSpaceDN w:val="0"/>
        <w:jc w:val="both"/>
        <w:textAlignment w:val="center"/>
        <w:outlineLvl w:val="0"/>
        <w:rPr>
          <w:rFonts w:ascii="標楷體" w:eastAsia="標楷體" w:hAnsi="標楷體"/>
        </w:rPr>
      </w:pPr>
      <w:r w:rsidRPr="00FA2753">
        <w:rPr>
          <w:rFonts w:ascii="標楷體" w:eastAsia="標楷體" w:hAnsi="標楷體" w:hint="eastAsia"/>
        </w:rPr>
        <w:t>其他事項：</w:t>
      </w:r>
    </w:p>
    <w:p w14:paraId="093BCE90" w14:textId="77777777" w:rsidR="002E2556" w:rsidRPr="00FA2753" w:rsidRDefault="002E2556" w:rsidP="00A74F17">
      <w:pPr>
        <w:pStyle w:val="af"/>
        <w:numPr>
          <w:ilvl w:val="0"/>
          <w:numId w:val="40"/>
        </w:numPr>
        <w:adjustRightInd/>
        <w:snapToGrid w:val="0"/>
        <w:spacing w:line="276" w:lineRule="auto"/>
        <w:ind w:leftChars="0"/>
        <w:textAlignment w:val="auto"/>
        <w:outlineLvl w:val="1"/>
        <w:rPr>
          <w:rFonts w:ascii="標楷體" w:eastAsia="標楷體" w:hAnsi="標楷體"/>
        </w:rPr>
      </w:pPr>
      <w:r w:rsidRPr="00FA2753">
        <w:rPr>
          <w:rFonts w:ascii="標楷體" w:eastAsia="標楷體" w:hAnsi="標楷體" w:hint="eastAsia"/>
        </w:rPr>
        <w:t>本作業規範如有未盡事宜，適用中華民國相關法律規定，並以台北地院為第一審管轄法院。</w:t>
      </w:r>
    </w:p>
    <w:p w14:paraId="567012FF" w14:textId="77777777" w:rsidR="002E2556" w:rsidRPr="00FA2753" w:rsidRDefault="002E2556" w:rsidP="00A74F17">
      <w:pPr>
        <w:pStyle w:val="af"/>
        <w:numPr>
          <w:ilvl w:val="0"/>
          <w:numId w:val="40"/>
        </w:numPr>
        <w:adjustRightInd/>
        <w:snapToGrid w:val="0"/>
        <w:spacing w:line="276" w:lineRule="auto"/>
        <w:ind w:leftChars="0"/>
        <w:textAlignment w:val="auto"/>
        <w:outlineLvl w:val="1"/>
        <w:rPr>
          <w:rFonts w:ascii="標楷體" w:eastAsia="標楷體" w:hAnsi="標楷體"/>
        </w:rPr>
      </w:pPr>
      <w:r w:rsidRPr="00FA2753">
        <w:rPr>
          <w:rFonts w:ascii="標楷體" w:eastAsia="標楷體" w:hAnsi="標楷體" w:hint="eastAsia"/>
        </w:rPr>
        <w:t>本會得於不違反有關法令內，增訂補充規範。</w:t>
      </w:r>
    </w:p>
    <w:p w14:paraId="0E8CEC6C" w14:textId="0B19388D" w:rsidR="00C51284" w:rsidRPr="00FA2753" w:rsidRDefault="002E2556" w:rsidP="00A74F17">
      <w:pPr>
        <w:pStyle w:val="af"/>
        <w:numPr>
          <w:ilvl w:val="0"/>
          <w:numId w:val="40"/>
        </w:numPr>
        <w:adjustRightInd/>
        <w:snapToGrid w:val="0"/>
        <w:spacing w:line="276" w:lineRule="auto"/>
        <w:ind w:leftChars="0"/>
        <w:textAlignment w:val="auto"/>
        <w:outlineLvl w:val="1"/>
        <w:rPr>
          <w:rFonts w:ascii="標楷體" w:eastAsia="標楷體" w:hAnsi="標楷體"/>
        </w:rPr>
      </w:pPr>
      <w:r w:rsidRPr="00FA2753">
        <w:rPr>
          <w:rFonts w:ascii="標楷體" w:eastAsia="標楷體" w:hAnsi="標楷體" w:hint="eastAsia"/>
        </w:rPr>
        <w:t>本規範如有疑義，其解釋權僅屬本會。</w:t>
      </w:r>
    </w:p>
    <w:sectPr w:rsidR="00C51284" w:rsidRPr="00FA2753" w:rsidSect="00E2767E">
      <w:headerReference w:type="default" r:id="rId9"/>
      <w:footerReference w:type="even" r:id="rId10"/>
      <w:footerReference w:type="default" r:id="rId11"/>
      <w:pgSz w:w="11907" w:h="16840" w:code="9"/>
      <w:pgMar w:top="1701" w:right="987" w:bottom="1134" w:left="1191" w:header="567" w:footer="28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3D4A" w14:textId="77777777" w:rsidR="007E3A58" w:rsidRDefault="007E3A58">
      <w:r>
        <w:separator/>
      </w:r>
    </w:p>
  </w:endnote>
  <w:endnote w:type="continuationSeparator" w:id="0">
    <w:p w14:paraId="0B3C2498" w14:textId="77777777" w:rsidR="007E3A58" w:rsidRDefault="007E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Light">
    <w:altName w:val="Roboto"/>
    <w:charset w:val="00"/>
    <w:family w:val="auto"/>
    <w:pitch w:val="default"/>
  </w:font>
  <w:font w:name="Posterama">
    <w:charset w:val="00"/>
    <w:family w:val="swiss"/>
    <w:pitch w:val="variable"/>
    <w:sig w:usb0="A11526FF" w:usb1="D000204B" w:usb2="0001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FB71" w14:textId="77777777" w:rsidR="000C7FF2" w:rsidRDefault="000C7FF2">
    <w:pPr>
      <w:pStyle w:val="a3"/>
      <w:framePr w:w="1440" w:hSpace="720" w:wrap="around" w:vAnchor="text" w:hAnchor="margin" w:xAlign="right" w:y="1"/>
      <w:textDirection w:val="btLr"/>
      <w:rPr>
        <w:rStyle w:val="a7"/>
      </w:rPr>
    </w:pPr>
    <w:r>
      <w:rPr>
        <w:rStyle w:val="a7"/>
      </w:rPr>
      <w:fldChar w:fldCharType="begin"/>
    </w:r>
    <w:r>
      <w:rPr>
        <w:rStyle w:val="a7"/>
      </w:rPr>
      <w:instrText xml:space="preserve">PAGE  </w:instrText>
    </w:r>
    <w:r>
      <w:rPr>
        <w:rStyle w:val="a7"/>
      </w:rPr>
      <w:fldChar w:fldCharType="end"/>
    </w:r>
  </w:p>
  <w:p w14:paraId="46EBEAA1" w14:textId="77777777" w:rsidR="000C7FF2" w:rsidRDefault="000C7FF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4C3D" w14:textId="77777777" w:rsidR="00E2767E" w:rsidRDefault="00E2767E">
    <w:pPr>
      <w:pStyle w:val="a3"/>
      <w:jc w:val="center"/>
    </w:pPr>
    <w:r>
      <w:fldChar w:fldCharType="begin"/>
    </w:r>
    <w:r>
      <w:instrText>PAGE   \* MERGEFORMAT</w:instrText>
    </w:r>
    <w:r>
      <w:fldChar w:fldCharType="separate"/>
    </w:r>
    <w:r w:rsidR="00D96B66" w:rsidRPr="00D96B66">
      <w:rPr>
        <w:noProof/>
        <w:lang w:val="zh-TW"/>
      </w:rPr>
      <w:t>2</w:t>
    </w:r>
    <w:r>
      <w:fldChar w:fldCharType="end"/>
    </w:r>
  </w:p>
  <w:p w14:paraId="4B9BBF2A" w14:textId="77777777" w:rsidR="000C7FF2" w:rsidRDefault="000C7FF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02B4" w14:textId="77777777" w:rsidR="007E3A58" w:rsidRDefault="007E3A58">
      <w:r>
        <w:separator/>
      </w:r>
    </w:p>
  </w:footnote>
  <w:footnote w:type="continuationSeparator" w:id="0">
    <w:p w14:paraId="0E6A5925" w14:textId="77777777" w:rsidR="007E3A58" w:rsidRDefault="007E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3BA3" w14:textId="49C419A7" w:rsidR="000C7FF2" w:rsidRPr="00FF11AC" w:rsidRDefault="00487074" w:rsidP="00FF11AC">
    <w:pPr>
      <w:widowControl/>
      <w:autoSpaceDE w:val="0"/>
      <w:autoSpaceDN w:val="0"/>
      <w:jc w:val="both"/>
      <w:textAlignment w:val="bottom"/>
      <w:rPr>
        <w:rFonts w:ascii="標楷體" w:eastAsia="標楷體" w:hAnsi="標楷體"/>
        <w:b/>
        <w:sz w:val="20"/>
      </w:rPr>
    </w:pPr>
    <w:r w:rsidRPr="008E2531">
      <w:rPr>
        <w:rFonts w:ascii="標楷體" w:eastAsia="標楷體" w:hAnsi="標楷體" w:hint="eastAsia"/>
        <w:sz w:val="20"/>
      </w:rPr>
      <w:t>台北世界貿易中心</w:t>
    </w:r>
    <w:r w:rsidR="00FF11AC" w:rsidRPr="008E2531">
      <w:rPr>
        <w:rFonts w:ascii="標楷體" w:eastAsia="標楷體" w:hAnsi="標楷體" w:hint="eastAsia"/>
        <w:sz w:val="20"/>
      </w:rPr>
      <w:t xml:space="preserve">　</w:t>
    </w:r>
    <w:r w:rsidR="00FF11AC">
      <w:rPr>
        <w:rFonts w:ascii="標楷體" w:eastAsia="標楷體" w:hAnsi="標楷體" w:hint="eastAsia"/>
        <w:b/>
        <w:sz w:val="20"/>
      </w:rPr>
      <w:t xml:space="preserve">　</w:t>
    </w:r>
    <w:r w:rsidR="00EC0497">
      <w:rPr>
        <w:rFonts w:ascii="標楷體" w:eastAsia="標楷體" w:hAnsi="標楷體" w:hint="eastAsia"/>
        <w:b/>
        <w:sz w:val="20"/>
      </w:rPr>
      <w:t xml:space="preserve">　</w:t>
    </w:r>
    <w:r>
      <w:rPr>
        <w:rFonts w:ascii="標楷體" w:eastAsia="標楷體" w:hAnsi="標楷體" w:hint="eastAsia"/>
        <w:b/>
        <w:sz w:val="20"/>
      </w:rPr>
      <w:t xml:space="preserve">         </w:t>
    </w:r>
    <w:r w:rsidR="000C7FF2" w:rsidRPr="00FF11AC">
      <w:rPr>
        <w:rFonts w:ascii="標楷體" w:eastAsia="標楷體" w:hAnsi="標楷體" w:hint="eastAsia"/>
        <w:sz w:val="20"/>
      </w:rPr>
      <w:t>台北市</w:t>
    </w:r>
    <w:r w:rsidR="000C7FF2" w:rsidRPr="00FF11AC">
      <w:rPr>
        <w:rFonts w:ascii="標楷體" w:eastAsia="標楷體" w:hAnsi="標楷體"/>
        <w:sz w:val="20"/>
      </w:rPr>
      <w:t>110</w:t>
    </w:r>
    <w:r w:rsidR="000C7FF2" w:rsidRPr="00FF11AC">
      <w:rPr>
        <w:rFonts w:ascii="標楷體" w:eastAsia="標楷體" w:hAnsi="標楷體" w:hint="eastAsia"/>
        <w:sz w:val="20"/>
      </w:rPr>
      <w:t>基隆路一段</w:t>
    </w:r>
    <w:r w:rsidR="000C7FF2" w:rsidRPr="00FF11AC">
      <w:rPr>
        <w:rFonts w:ascii="標楷體" w:eastAsia="標楷體" w:hAnsi="標楷體"/>
        <w:sz w:val="20"/>
      </w:rPr>
      <w:t>333</w:t>
    </w:r>
    <w:r w:rsidR="000C7FF2" w:rsidRPr="00FF11AC">
      <w:rPr>
        <w:rFonts w:ascii="標楷體" w:eastAsia="標楷體" w:hAnsi="標楷體" w:hint="eastAsia"/>
        <w:sz w:val="20"/>
      </w:rPr>
      <w:t>號</w:t>
    </w:r>
    <w:r w:rsidR="000C7FF2" w:rsidRPr="00FF11AC">
      <w:rPr>
        <w:rFonts w:ascii="標楷體" w:eastAsia="標楷體" w:hAnsi="標楷體"/>
        <w:sz w:val="20"/>
      </w:rPr>
      <w:t>5</w:t>
    </w:r>
    <w:r w:rsidR="000C7FF2" w:rsidRPr="00FF11AC">
      <w:rPr>
        <w:rFonts w:ascii="標楷體" w:eastAsia="標楷體" w:hAnsi="標楷體" w:hint="eastAsia"/>
        <w:sz w:val="20"/>
      </w:rPr>
      <w:t>樓</w:t>
    </w:r>
    <w:r w:rsidR="000C7FF2" w:rsidRPr="00FF11AC">
      <w:rPr>
        <w:rFonts w:ascii="標楷體" w:eastAsia="標楷體" w:hAnsi="標楷體"/>
        <w:sz w:val="20"/>
      </w:rPr>
      <w:tab/>
    </w:r>
    <w:r w:rsidR="000C7FF2" w:rsidRPr="00FF11AC">
      <w:rPr>
        <w:rFonts w:ascii="標楷體" w:eastAsia="標楷體" w:hAnsi="標楷體"/>
        <w:sz w:val="20"/>
      </w:rPr>
      <w:tab/>
    </w:r>
    <w:r w:rsidR="000C7FF2" w:rsidRPr="00FF11AC">
      <w:rPr>
        <w:rFonts w:ascii="標楷體" w:eastAsia="標楷體" w:hAnsi="標楷體"/>
        <w:sz w:val="20"/>
      </w:rPr>
      <w:tab/>
    </w:r>
    <w:r w:rsidR="00EC0497">
      <w:rPr>
        <w:rFonts w:ascii="標楷體" w:eastAsia="標楷體" w:hAnsi="標楷體" w:hint="eastAsia"/>
        <w:sz w:val="20"/>
      </w:rPr>
      <w:t xml:space="preserve">　  </w:t>
    </w:r>
    <w:r w:rsidR="000C7FF2" w:rsidRPr="00FF11AC">
      <w:rPr>
        <w:rFonts w:ascii="標楷體" w:eastAsia="標楷體" w:hAnsi="標楷體"/>
        <w:sz w:val="20"/>
      </w:rPr>
      <w:t>Tel:(886-2)2725-5200</w:t>
    </w:r>
  </w:p>
  <w:p w14:paraId="30A4A4E6" w14:textId="6D21408E" w:rsidR="000C7FF2" w:rsidRPr="00FF11AC" w:rsidRDefault="00487074" w:rsidP="00EC0497">
    <w:pPr>
      <w:widowControl/>
      <w:autoSpaceDE w:val="0"/>
      <w:autoSpaceDN w:val="0"/>
      <w:jc w:val="both"/>
      <w:textAlignment w:val="bottom"/>
      <w:rPr>
        <w:rFonts w:ascii="標楷體" w:eastAsia="標楷體" w:hAnsi="標楷體"/>
        <w:sz w:val="20"/>
      </w:rPr>
    </w:pPr>
    <w:r w:rsidRPr="008E2531">
      <w:rPr>
        <w:rFonts w:ascii="標楷體" w:eastAsia="標楷體" w:hAnsi="標楷體" w:hint="eastAsia"/>
        <w:sz w:val="20"/>
      </w:rPr>
      <w:t>T</w:t>
    </w:r>
    <w:r w:rsidRPr="008E2531">
      <w:rPr>
        <w:rFonts w:ascii="標楷體" w:eastAsia="標楷體" w:hAnsi="標楷體"/>
        <w:sz w:val="20"/>
      </w:rPr>
      <w:t xml:space="preserve">aipei </w:t>
    </w:r>
    <w:r w:rsidRPr="008E2531">
      <w:rPr>
        <w:rFonts w:ascii="標楷體" w:eastAsia="標楷體" w:hAnsi="標楷體" w:hint="eastAsia"/>
        <w:sz w:val="20"/>
      </w:rPr>
      <w:t>W</w:t>
    </w:r>
    <w:r w:rsidRPr="008E2531">
      <w:rPr>
        <w:rFonts w:ascii="標楷體" w:eastAsia="標楷體" w:hAnsi="標楷體"/>
        <w:sz w:val="20"/>
      </w:rPr>
      <w:t>orld</w:t>
    </w:r>
    <w:r w:rsidR="000C7FF2" w:rsidRPr="008E2531">
      <w:rPr>
        <w:rFonts w:ascii="標楷體" w:eastAsia="標楷體" w:hAnsi="標楷體"/>
        <w:sz w:val="20"/>
      </w:rPr>
      <w:t xml:space="preserve"> Trade</w:t>
    </w:r>
    <w:r w:rsidR="000C7FF2" w:rsidRPr="008E2531">
      <w:rPr>
        <w:rFonts w:ascii="標楷體" w:eastAsia="標楷體" w:hAnsi="標楷體"/>
        <w:sz w:val="20"/>
      </w:rPr>
      <w:tab/>
    </w:r>
    <w:r w:rsidRPr="008E2531">
      <w:rPr>
        <w:rFonts w:ascii="標楷體" w:eastAsia="標楷體" w:hAnsi="標楷體" w:hint="eastAsia"/>
        <w:sz w:val="20"/>
      </w:rPr>
      <w:t>Ce</w:t>
    </w:r>
    <w:r w:rsidRPr="008E2531">
      <w:rPr>
        <w:rFonts w:ascii="標楷體" w:eastAsia="標楷體" w:hAnsi="標楷體"/>
        <w:sz w:val="20"/>
      </w:rPr>
      <w:t xml:space="preserve">nter </w:t>
    </w:r>
    <w:r>
      <w:rPr>
        <w:rFonts w:ascii="標楷體" w:eastAsia="標楷體" w:hAnsi="標楷體"/>
        <w:b/>
        <w:sz w:val="20"/>
      </w:rPr>
      <w:t xml:space="preserve"> </w:t>
    </w:r>
    <w:r w:rsidR="008E2531">
      <w:rPr>
        <w:rFonts w:ascii="標楷體" w:eastAsia="標楷體" w:hAnsi="標楷體"/>
        <w:b/>
        <w:sz w:val="20"/>
      </w:rPr>
      <w:t xml:space="preserve">  </w:t>
    </w:r>
    <w:r>
      <w:rPr>
        <w:rFonts w:ascii="標楷體" w:eastAsia="標楷體" w:hAnsi="標楷體"/>
        <w:b/>
        <w:sz w:val="20"/>
      </w:rPr>
      <w:t xml:space="preserve"> </w:t>
    </w:r>
    <w:r>
      <w:rPr>
        <w:rFonts w:ascii="標楷體" w:eastAsia="標楷體" w:hAnsi="標楷體" w:hint="eastAsia"/>
        <w:b/>
        <w:sz w:val="20"/>
      </w:rPr>
      <w:t xml:space="preserve"> </w:t>
    </w:r>
    <w:r w:rsidR="000C7FF2" w:rsidRPr="00FF11AC">
      <w:rPr>
        <w:rFonts w:ascii="標楷體" w:eastAsia="標楷體" w:hAnsi="標楷體"/>
        <w:sz w:val="20"/>
      </w:rPr>
      <w:t>5F, 333 Keel</w:t>
    </w:r>
    <w:r w:rsidR="000C7FF2" w:rsidRPr="00FF11AC">
      <w:rPr>
        <w:rFonts w:ascii="標楷體" w:eastAsia="標楷體" w:hAnsi="標楷體" w:hint="eastAsia"/>
        <w:sz w:val="20"/>
      </w:rPr>
      <w:t>u</w:t>
    </w:r>
    <w:r w:rsidR="000C7FF2" w:rsidRPr="00FF11AC">
      <w:rPr>
        <w:rFonts w:ascii="標楷體" w:eastAsia="標楷體" w:hAnsi="標楷體"/>
        <w:sz w:val="20"/>
      </w:rPr>
      <w:t xml:space="preserve">ng Rd, Sec. 1, Taipei 110 </w:t>
    </w:r>
    <w:r w:rsidR="000C7FF2" w:rsidRPr="00FF11AC">
      <w:rPr>
        <w:rFonts w:ascii="標楷體" w:eastAsia="標楷體" w:hAnsi="標楷體"/>
        <w:sz w:val="20"/>
      </w:rPr>
      <w:tab/>
    </w:r>
    <w:r w:rsidR="00EC0497">
      <w:rPr>
        <w:rFonts w:ascii="標楷體" w:eastAsia="標楷體" w:hAnsi="標楷體" w:hint="eastAsia"/>
        <w:sz w:val="20"/>
      </w:rPr>
      <w:t xml:space="preserve">　</w:t>
    </w:r>
    <w:r w:rsidR="000C7FF2" w:rsidRPr="00FF11AC">
      <w:rPr>
        <w:rFonts w:ascii="標楷體" w:eastAsia="標楷體" w:hAnsi="標楷體" w:hint="eastAsia"/>
        <w:sz w:val="20"/>
      </w:rPr>
      <w:t xml:space="preserve"> </w:t>
    </w:r>
    <w:r w:rsidR="00EC0497">
      <w:rPr>
        <w:rFonts w:ascii="標楷體" w:eastAsia="標楷體" w:hAnsi="標楷體" w:hint="eastAsia"/>
        <w:sz w:val="20"/>
      </w:rPr>
      <w:t xml:space="preserve"> </w:t>
    </w:r>
    <w:r w:rsidR="000C7FF2" w:rsidRPr="00FF11AC">
      <w:rPr>
        <w:rFonts w:ascii="標楷體" w:eastAsia="標楷體" w:hAnsi="標楷體"/>
        <w:sz w:val="20"/>
      </w:rPr>
      <w:t>Fax:(886-2)2757-</w:t>
    </w:r>
    <w:r w:rsidR="005450B8">
      <w:rPr>
        <w:rFonts w:ascii="標楷體" w:eastAsia="標楷體" w:hAnsi="標楷體" w:hint="eastAsia"/>
        <w:sz w:val="20"/>
      </w:rPr>
      <w:t>6443</w:t>
    </w:r>
  </w:p>
  <w:p w14:paraId="3756C660" w14:textId="29E96A8B" w:rsidR="000C7FF2" w:rsidRPr="00FA5C28" w:rsidRDefault="00487074" w:rsidP="00EC0497">
    <w:pPr>
      <w:pStyle w:val="a5"/>
      <w:widowControl/>
      <w:tabs>
        <w:tab w:val="left" w:pos="0"/>
      </w:tabs>
      <w:autoSpaceDE w:val="0"/>
      <w:autoSpaceDN w:val="0"/>
      <w:jc w:val="both"/>
      <w:textDirection w:val="lrTbV"/>
      <w:textAlignment w:val="center"/>
    </w:pPr>
    <w:r w:rsidRPr="00487074">
      <w:rPr>
        <w:rFonts w:ascii="標楷體" w:eastAsia="標楷體" w:hAnsi="標楷體" w:hint="eastAsia"/>
        <w:b/>
        <w:color w:val="FFFFFF" w:themeColor="background1"/>
      </w:rPr>
      <w:t>Ce</w:t>
    </w:r>
    <w:r w:rsidRPr="00487074">
      <w:rPr>
        <w:rFonts w:ascii="標楷體" w:eastAsia="標楷體" w:hAnsi="標楷體"/>
        <w:b/>
        <w:color w:val="FFFFFF" w:themeColor="background1"/>
      </w:rPr>
      <w:t>nter</w:t>
    </w:r>
    <w:r w:rsidR="000C7FF2" w:rsidRPr="00FF11AC">
      <w:rPr>
        <w:rFonts w:ascii="標楷體" w:eastAsia="標楷體" w:hAnsi="標楷體" w:hint="eastAsia"/>
        <w:b/>
      </w:rPr>
      <w:t xml:space="preserve"> </w:t>
    </w:r>
    <w:r>
      <w:rPr>
        <w:rFonts w:ascii="標楷體" w:eastAsia="標楷體" w:hAnsi="標楷體"/>
        <w:b/>
      </w:rPr>
      <w:t xml:space="preserve">             </w:t>
    </w:r>
    <w:r w:rsidR="000C7FF2" w:rsidRPr="00FF11AC">
      <w:rPr>
        <w:rFonts w:ascii="標楷體" w:eastAsia="標楷體" w:hAnsi="標楷體" w:hint="eastAsia"/>
        <w:b/>
      </w:rPr>
      <w:t xml:space="preserve">       </w:t>
    </w:r>
    <w:r w:rsidR="00EC0497">
      <w:rPr>
        <w:rFonts w:ascii="標楷體" w:eastAsia="標楷體" w:hAnsi="標楷體" w:hint="eastAsia"/>
        <w:b/>
      </w:rPr>
      <w:t xml:space="preserve">    </w:t>
    </w:r>
    <w:r w:rsidR="000C7FF2" w:rsidRPr="00FF11AC">
      <w:rPr>
        <w:rFonts w:ascii="標楷體" w:eastAsia="標楷體" w:hAnsi="標楷體"/>
      </w:rPr>
      <w:t>Taiwan, Republic of 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442"/>
    <w:multiLevelType w:val="hybridMultilevel"/>
    <w:tmpl w:val="F828A7D6"/>
    <w:lvl w:ilvl="0" w:tplc="EB7A6CA4">
      <w:start w:val="1"/>
      <w:numFmt w:val="decimal"/>
      <w:lvlText w:val="%1."/>
      <w:lvlJc w:val="left"/>
      <w:pPr>
        <w:ind w:left="1304" w:hanging="344"/>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7B7ECA"/>
    <w:multiLevelType w:val="hybridMultilevel"/>
    <w:tmpl w:val="518CF076"/>
    <w:lvl w:ilvl="0" w:tplc="0409000F">
      <w:start w:val="1"/>
      <w:numFmt w:val="decimal"/>
      <w:lvlText w:val="%1."/>
      <w:lvlJc w:val="left"/>
      <w:pPr>
        <w:tabs>
          <w:tab w:val="num" w:pos="480"/>
        </w:tabs>
        <w:ind w:left="480" w:hanging="480"/>
      </w:pPr>
    </w:lvl>
    <w:lvl w:ilvl="1" w:tplc="7C6C9A9E">
      <w:start w:val="1"/>
      <w:numFmt w:val="decimal"/>
      <w:lvlText w:val="%2."/>
      <w:lvlJc w:val="left"/>
      <w:pPr>
        <w:tabs>
          <w:tab w:val="num" w:pos="1110"/>
        </w:tabs>
        <w:ind w:left="1110" w:hanging="630"/>
      </w:pPr>
      <w:rPr>
        <w:rFonts w:ascii="Times New Roman" w:eastAsia="Times New Roman" w:hAnsi="Times New Roman" w:cs="Times New Roman"/>
      </w:rPr>
    </w:lvl>
    <w:lvl w:ilvl="2" w:tplc="8BD28564">
      <w:start w:val="1"/>
      <w:numFmt w:val="taiwaneseCountingThousand"/>
      <w:lvlText w:val="(%3)"/>
      <w:lvlJc w:val="left"/>
      <w:pPr>
        <w:tabs>
          <w:tab w:val="num" w:pos="1569"/>
        </w:tabs>
        <w:ind w:left="1569" w:hanging="609"/>
      </w:pPr>
      <w:rPr>
        <w:rFonts w:hAnsi="標楷體"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93218C"/>
    <w:multiLevelType w:val="hybridMultilevel"/>
    <w:tmpl w:val="6A8AB056"/>
    <w:lvl w:ilvl="0" w:tplc="FFFFFFFF">
      <w:start w:val="1"/>
      <w:numFmt w:val="taiwaneseCountingThousand"/>
      <w:lvlText w:val="(%1)"/>
      <w:lvlJc w:val="left"/>
      <w:pPr>
        <w:ind w:left="960" w:hanging="480"/>
      </w:pPr>
      <w:rPr>
        <w:rFonts w:hAnsi="標楷體" w:hint="default"/>
        <w:color w:val="000000"/>
        <w:shd w:val="clear" w:color="auto" w:fill="auto"/>
      </w:rPr>
    </w:lvl>
    <w:lvl w:ilvl="1" w:tplc="FFFFFFFF" w:tentative="1">
      <w:start w:val="1"/>
      <w:numFmt w:val="ideographTraditional"/>
      <w:lvlText w:val="%2、"/>
      <w:lvlJc w:val="left"/>
      <w:pPr>
        <w:ind w:left="1440" w:hanging="480"/>
      </w:pPr>
    </w:lvl>
    <w:lvl w:ilvl="2" w:tplc="FFFFFFFF">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15:restartNumberingAfterBreak="0">
    <w:nsid w:val="11F5132D"/>
    <w:multiLevelType w:val="hybridMultilevel"/>
    <w:tmpl w:val="467C862C"/>
    <w:lvl w:ilvl="0" w:tplc="FFFFFFFF">
      <w:start w:val="1"/>
      <w:numFmt w:val="decimal"/>
      <w:lvlText w:val="%1."/>
      <w:lvlJc w:val="left"/>
      <w:pPr>
        <w:ind w:left="1304" w:hanging="344"/>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B862C00"/>
    <w:multiLevelType w:val="hybridMultilevel"/>
    <w:tmpl w:val="6A8AB056"/>
    <w:lvl w:ilvl="0" w:tplc="FFFFFFFF">
      <w:start w:val="1"/>
      <w:numFmt w:val="taiwaneseCountingThousand"/>
      <w:lvlText w:val="(%1)"/>
      <w:lvlJc w:val="left"/>
      <w:pPr>
        <w:ind w:left="960" w:hanging="480"/>
      </w:pPr>
      <w:rPr>
        <w:rFonts w:hAnsi="標楷體" w:hint="default"/>
        <w:color w:val="000000"/>
        <w:shd w:val="clear" w:color="auto" w:fill="auto"/>
      </w:rPr>
    </w:lvl>
    <w:lvl w:ilvl="1" w:tplc="FFFFFFFF" w:tentative="1">
      <w:start w:val="1"/>
      <w:numFmt w:val="ideographTraditional"/>
      <w:lvlText w:val="%2、"/>
      <w:lvlJc w:val="left"/>
      <w:pPr>
        <w:ind w:left="1440" w:hanging="480"/>
      </w:pPr>
    </w:lvl>
    <w:lvl w:ilvl="2" w:tplc="FFFFFFFF">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5" w15:restartNumberingAfterBreak="0">
    <w:nsid w:val="1DDA71E1"/>
    <w:multiLevelType w:val="hybridMultilevel"/>
    <w:tmpl w:val="A5D6A38E"/>
    <w:lvl w:ilvl="0" w:tplc="8BD28564">
      <w:start w:val="1"/>
      <w:numFmt w:val="taiwaneseCountingThousand"/>
      <w:lvlText w:val="(%1)"/>
      <w:lvlJc w:val="left"/>
      <w:pPr>
        <w:ind w:left="960" w:hanging="48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2205B02"/>
    <w:multiLevelType w:val="hybridMultilevel"/>
    <w:tmpl w:val="3F6C755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56143BF"/>
    <w:multiLevelType w:val="hybridMultilevel"/>
    <w:tmpl w:val="98325C5E"/>
    <w:lvl w:ilvl="0" w:tplc="0409000F">
      <w:start w:val="1"/>
      <w:numFmt w:val="decimal"/>
      <w:lvlText w:val="%1."/>
      <w:lvlJc w:val="left"/>
      <w:pPr>
        <w:ind w:left="1445" w:hanging="480"/>
      </w:p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8" w15:restartNumberingAfterBreak="0">
    <w:nsid w:val="2947346A"/>
    <w:multiLevelType w:val="hybridMultilevel"/>
    <w:tmpl w:val="6A8AB056"/>
    <w:lvl w:ilvl="0" w:tplc="FFFFFFFF">
      <w:start w:val="1"/>
      <w:numFmt w:val="taiwaneseCountingThousand"/>
      <w:lvlText w:val="(%1)"/>
      <w:lvlJc w:val="left"/>
      <w:pPr>
        <w:ind w:left="960" w:hanging="480"/>
      </w:pPr>
      <w:rPr>
        <w:rFonts w:hAnsi="標楷體" w:hint="default"/>
        <w:color w:val="000000"/>
        <w:shd w:val="clear" w:color="auto" w:fill="auto"/>
      </w:rPr>
    </w:lvl>
    <w:lvl w:ilvl="1" w:tplc="FFFFFFFF" w:tentative="1">
      <w:start w:val="1"/>
      <w:numFmt w:val="ideographTraditional"/>
      <w:lvlText w:val="%2、"/>
      <w:lvlJc w:val="left"/>
      <w:pPr>
        <w:ind w:left="1440" w:hanging="480"/>
      </w:pPr>
    </w:lvl>
    <w:lvl w:ilvl="2" w:tplc="FFFFFFFF">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9" w15:restartNumberingAfterBreak="0">
    <w:nsid w:val="2AF40508"/>
    <w:multiLevelType w:val="hybridMultilevel"/>
    <w:tmpl w:val="6A8AB056"/>
    <w:lvl w:ilvl="0" w:tplc="FFFFFFFF">
      <w:start w:val="1"/>
      <w:numFmt w:val="taiwaneseCountingThousand"/>
      <w:lvlText w:val="(%1)"/>
      <w:lvlJc w:val="left"/>
      <w:pPr>
        <w:ind w:left="960" w:hanging="480"/>
      </w:pPr>
      <w:rPr>
        <w:rFonts w:hAnsi="標楷體" w:hint="default"/>
        <w:color w:val="000000"/>
        <w:shd w:val="clear" w:color="auto" w:fill="auto"/>
      </w:rPr>
    </w:lvl>
    <w:lvl w:ilvl="1" w:tplc="FFFFFFFF" w:tentative="1">
      <w:start w:val="1"/>
      <w:numFmt w:val="ideographTraditional"/>
      <w:lvlText w:val="%2、"/>
      <w:lvlJc w:val="left"/>
      <w:pPr>
        <w:ind w:left="1440" w:hanging="480"/>
      </w:pPr>
    </w:lvl>
    <w:lvl w:ilvl="2" w:tplc="FFFFFFFF">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0" w15:restartNumberingAfterBreak="0">
    <w:nsid w:val="2B4A6AC1"/>
    <w:multiLevelType w:val="hybridMultilevel"/>
    <w:tmpl w:val="6A8AB056"/>
    <w:lvl w:ilvl="0" w:tplc="FFFFFFFF">
      <w:start w:val="1"/>
      <w:numFmt w:val="taiwaneseCountingThousand"/>
      <w:lvlText w:val="(%1)"/>
      <w:lvlJc w:val="left"/>
      <w:pPr>
        <w:ind w:left="960" w:hanging="480"/>
      </w:pPr>
      <w:rPr>
        <w:rFonts w:hAnsi="標楷體" w:hint="default"/>
        <w:color w:val="000000"/>
        <w:shd w:val="clear" w:color="auto" w:fill="auto"/>
      </w:rPr>
    </w:lvl>
    <w:lvl w:ilvl="1" w:tplc="FFFFFFFF" w:tentative="1">
      <w:start w:val="1"/>
      <w:numFmt w:val="ideographTraditional"/>
      <w:lvlText w:val="%2、"/>
      <w:lvlJc w:val="left"/>
      <w:pPr>
        <w:ind w:left="1440" w:hanging="480"/>
      </w:pPr>
    </w:lvl>
    <w:lvl w:ilvl="2" w:tplc="FFFFFFFF">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1" w15:restartNumberingAfterBreak="0">
    <w:nsid w:val="2D2B0D8F"/>
    <w:multiLevelType w:val="hybridMultilevel"/>
    <w:tmpl w:val="65E0CA34"/>
    <w:lvl w:ilvl="0" w:tplc="8BD28564">
      <w:start w:val="1"/>
      <w:numFmt w:val="taiwaneseCountingThousand"/>
      <w:lvlText w:val="(%1)"/>
      <w:lvlJc w:val="left"/>
      <w:pPr>
        <w:ind w:left="960" w:hanging="480"/>
      </w:pPr>
      <w:rPr>
        <w:rFonts w:hAnsi="標楷體" w:hint="default"/>
      </w:rPr>
    </w:lvl>
    <w:lvl w:ilvl="1" w:tplc="3808D3F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526384D"/>
    <w:multiLevelType w:val="hybridMultilevel"/>
    <w:tmpl w:val="A830D2A0"/>
    <w:lvl w:ilvl="0" w:tplc="0409000F">
      <w:start w:val="1"/>
      <w:numFmt w:val="decimal"/>
      <w:lvlText w:val="%1."/>
      <w:lvlJc w:val="left"/>
      <w:pPr>
        <w:tabs>
          <w:tab w:val="num" w:pos="1757"/>
        </w:tabs>
        <w:ind w:left="1757" w:hanging="480"/>
      </w:pPr>
    </w:lvl>
    <w:lvl w:ilvl="1" w:tplc="04090001">
      <w:start w:val="1"/>
      <w:numFmt w:val="bullet"/>
      <w:lvlText w:val=""/>
      <w:lvlJc w:val="left"/>
      <w:pPr>
        <w:tabs>
          <w:tab w:val="num" w:pos="2160"/>
        </w:tabs>
        <w:ind w:left="2160" w:hanging="480"/>
      </w:pPr>
      <w:rPr>
        <w:rFonts w:ascii="Wingdings" w:hAnsi="Wingdings" w:hint="default"/>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3" w15:restartNumberingAfterBreak="0">
    <w:nsid w:val="389032AA"/>
    <w:multiLevelType w:val="hybridMultilevel"/>
    <w:tmpl w:val="A65ECD1C"/>
    <w:lvl w:ilvl="0" w:tplc="0409000F">
      <w:start w:val="1"/>
      <w:numFmt w:val="decimal"/>
      <w:lvlText w:val="%1."/>
      <w:lvlJc w:val="left"/>
      <w:pPr>
        <w:ind w:left="1553" w:hanging="480"/>
      </w:pPr>
    </w:lvl>
    <w:lvl w:ilvl="1" w:tplc="04090019" w:tentative="1">
      <w:start w:val="1"/>
      <w:numFmt w:val="ideographTraditional"/>
      <w:lvlText w:val="%2、"/>
      <w:lvlJc w:val="left"/>
      <w:pPr>
        <w:ind w:left="2033" w:hanging="480"/>
      </w:pPr>
    </w:lvl>
    <w:lvl w:ilvl="2" w:tplc="0409001B" w:tentative="1">
      <w:start w:val="1"/>
      <w:numFmt w:val="lowerRoman"/>
      <w:lvlText w:val="%3."/>
      <w:lvlJc w:val="right"/>
      <w:pPr>
        <w:ind w:left="2513" w:hanging="480"/>
      </w:pPr>
    </w:lvl>
    <w:lvl w:ilvl="3" w:tplc="0409000F" w:tentative="1">
      <w:start w:val="1"/>
      <w:numFmt w:val="decimal"/>
      <w:lvlText w:val="%4."/>
      <w:lvlJc w:val="left"/>
      <w:pPr>
        <w:ind w:left="2993" w:hanging="480"/>
      </w:pPr>
    </w:lvl>
    <w:lvl w:ilvl="4" w:tplc="04090019" w:tentative="1">
      <w:start w:val="1"/>
      <w:numFmt w:val="ideographTraditional"/>
      <w:lvlText w:val="%5、"/>
      <w:lvlJc w:val="left"/>
      <w:pPr>
        <w:ind w:left="3473" w:hanging="480"/>
      </w:pPr>
    </w:lvl>
    <w:lvl w:ilvl="5" w:tplc="0409001B" w:tentative="1">
      <w:start w:val="1"/>
      <w:numFmt w:val="lowerRoman"/>
      <w:lvlText w:val="%6."/>
      <w:lvlJc w:val="right"/>
      <w:pPr>
        <w:ind w:left="3953" w:hanging="480"/>
      </w:pPr>
    </w:lvl>
    <w:lvl w:ilvl="6" w:tplc="0409000F" w:tentative="1">
      <w:start w:val="1"/>
      <w:numFmt w:val="decimal"/>
      <w:lvlText w:val="%7."/>
      <w:lvlJc w:val="left"/>
      <w:pPr>
        <w:ind w:left="4433" w:hanging="480"/>
      </w:pPr>
    </w:lvl>
    <w:lvl w:ilvl="7" w:tplc="04090019" w:tentative="1">
      <w:start w:val="1"/>
      <w:numFmt w:val="ideographTraditional"/>
      <w:lvlText w:val="%8、"/>
      <w:lvlJc w:val="left"/>
      <w:pPr>
        <w:ind w:left="4913" w:hanging="480"/>
      </w:pPr>
    </w:lvl>
    <w:lvl w:ilvl="8" w:tplc="0409001B" w:tentative="1">
      <w:start w:val="1"/>
      <w:numFmt w:val="lowerRoman"/>
      <w:lvlText w:val="%9."/>
      <w:lvlJc w:val="right"/>
      <w:pPr>
        <w:ind w:left="5393" w:hanging="480"/>
      </w:pPr>
    </w:lvl>
  </w:abstractNum>
  <w:abstractNum w:abstractNumId="14" w15:restartNumberingAfterBreak="0">
    <w:nsid w:val="3DF237D5"/>
    <w:multiLevelType w:val="hybridMultilevel"/>
    <w:tmpl w:val="F0C206C8"/>
    <w:lvl w:ilvl="0" w:tplc="6DFA96F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04D14DE"/>
    <w:multiLevelType w:val="hybridMultilevel"/>
    <w:tmpl w:val="A9767EE0"/>
    <w:lvl w:ilvl="0" w:tplc="BB786BFE">
      <w:start w:val="1"/>
      <w:numFmt w:val="decimal"/>
      <w:lvlText w:val="(%1)"/>
      <w:lvlJc w:val="left"/>
      <w:pPr>
        <w:tabs>
          <w:tab w:val="num" w:pos="1800"/>
        </w:tabs>
        <w:ind w:left="1800" w:hanging="480"/>
      </w:pPr>
      <w:rPr>
        <w:rFonts w:hint="default"/>
        <w:b w:val="0"/>
        <w:bCs/>
      </w:rPr>
    </w:lvl>
    <w:lvl w:ilvl="1" w:tplc="0409000F">
      <w:start w:val="1"/>
      <w:numFmt w:val="decimal"/>
      <w:lvlText w:val="%2."/>
      <w:lvlJc w:val="left"/>
      <w:pPr>
        <w:tabs>
          <w:tab w:val="num" w:pos="2280"/>
        </w:tabs>
        <w:ind w:left="2280" w:hanging="480"/>
      </w:pPr>
      <w:rPr>
        <w:rFonts w:hint="default"/>
      </w:rPr>
    </w:lvl>
    <w:lvl w:ilvl="2" w:tplc="B8646B36">
      <w:start w:val="1"/>
      <w:numFmt w:val="decimal"/>
      <w:lvlText w:val="(%3)"/>
      <w:lvlJc w:val="left"/>
      <w:pPr>
        <w:tabs>
          <w:tab w:val="num" w:pos="2655"/>
        </w:tabs>
        <w:ind w:left="2655" w:hanging="375"/>
      </w:pPr>
      <w:rPr>
        <w:rFonts w:hint="default"/>
      </w:rPr>
    </w:lvl>
    <w:lvl w:ilvl="3" w:tplc="04090001" w:tentative="1">
      <w:start w:val="1"/>
      <w:numFmt w:val="bullet"/>
      <w:lvlText w:val=""/>
      <w:lvlJc w:val="left"/>
      <w:pPr>
        <w:tabs>
          <w:tab w:val="num" w:pos="3240"/>
        </w:tabs>
        <w:ind w:left="3240" w:hanging="480"/>
      </w:pPr>
      <w:rPr>
        <w:rFonts w:ascii="Wingdings" w:hAnsi="Wingdings" w:hint="default"/>
      </w:rPr>
    </w:lvl>
    <w:lvl w:ilvl="4" w:tplc="04090003" w:tentative="1">
      <w:start w:val="1"/>
      <w:numFmt w:val="bullet"/>
      <w:lvlText w:val=""/>
      <w:lvlJc w:val="left"/>
      <w:pPr>
        <w:tabs>
          <w:tab w:val="num" w:pos="3720"/>
        </w:tabs>
        <w:ind w:left="3720" w:hanging="480"/>
      </w:pPr>
      <w:rPr>
        <w:rFonts w:ascii="Wingdings" w:hAnsi="Wingdings" w:hint="default"/>
      </w:rPr>
    </w:lvl>
    <w:lvl w:ilvl="5" w:tplc="04090005" w:tentative="1">
      <w:start w:val="1"/>
      <w:numFmt w:val="bullet"/>
      <w:lvlText w:val=""/>
      <w:lvlJc w:val="left"/>
      <w:pPr>
        <w:tabs>
          <w:tab w:val="num" w:pos="4200"/>
        </w:tabs>
        <w:ind w:left="4200" w:hanging="480"/>
      </w:pPr>
      <w:rPr>
        <w:rFonts w:ascii="Wingdings" w:hAnsi="Wingdings" w:hint="default"/>
      </w:rPr>
    </w:lvl>
    <w:lvl w:ilvl="6" w:tplc="04090001" w:tentative="1">
      <w:start w:val="1"/>
      <w:numFmt w:val="bullet"/>
      <w:lvlText w:val=""/>
      <w:lvlJc w:val="left"/>
      <w:pPr>
        <w:tabs>
          <w:tab w:val="num" w:pos="4680"/>
        </w:tabs>
        <w:ind w:left="4680" w:hanging="480"/>
      </w:pPr>
      <w:rPr>
        <w:rFonts w:ascii="Wingdings" w:hAnsi="Wingdings" w:hint="default"/>
      </w:rPr>
    </w:lvl>
    <w:lvl w:ilvl="7" w:tplc="04090003" w:tentative="1">
      <w:start w:val="1"/>
      <w:numFmt w:val="bullet"/>
      <w:lvlText w:val=""/>
      <w:lvlJc w:val="left"/>
      <w:pPr>
        <w:tabs>
          <w:tab w:val="num" w:pos="5160"/>
        </w:tabs>
        <w:ind w:left="5160" w:hanging="480"/>
      </w:pPr>
      <w:rPr>
        <w:rFonts w:ascii="Wingdings" w:hAnsi="Wingdings" w:hint="default"/>
      </w:rPr>
    </w:lvl>
    <w:lvl w:ilvl="8" w:tplc="04090005" w:tentative="1">
      <w:start w:val="1"/>
      <w:numFmt w:val="bullet"/>
      <w:lvlText w:val=""/>
      <w:lvlJc w:val="left"/>
      <w:pPr>
        <w:tabs>
          <w:tab w:val="num" w:pos="5640"/>
        </w:tabs>
        <w:ind w:left="5640" w:hanging="480"/>
      </w:pPr>
      <w:rPr>
        <w:rFonts w:ascii="Wingdings" w:hAnsi="Wingdings" w:hint="default"/>
      </w:rPr>
    </w:lvl>
  </w:abstractNum>
  <w:abstractNum w:abstractNumId="16" w15:restartNumberingAfterBreak="0">
    <w:nsid w:val="491855ED"/>
    <w:multiLevelType w:val="hybridMultilevel"/>
    <w:tmpl w:val="2AD6B5D4"/>
    <w:lvl w:ilvl="0" w:tplc="8BD28564">
      <w:start w:val="1"/>
      <w:numFmt w:val="taiwaneseCountingThousand"/>
      <w:lvlText w:val="(%1)"/>
      <w:lvlJc w:val="left"/>
      <w:pPr>
        <w:ind w:left="960" w:hanging="480"/>
      </w:pPr>
      <w:rPr>
        <w:rFonts w:hAnsi="標楷體"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B3D3925"/>
    <w:multiLevelType w:val="hybridMultilevel"/>
    <w:tmpl w:val="16F293D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BA37051"/>
    <w:multiLevelType w:val="hybridMultilevel"/>
    <w:tmpl w:val="467C862C"/>
    <w:lvl w:ilvl="0" w:tplc="EB7A6CA4">
      <w:start w:val="1"/>
      <w:numFmt w:val="decimal"/>
      <w:lvlText w:val="%1."/>
      <w:lvlJc w:val="left"/>
      <w:pPr>
        <w:ind w:left="1304" w:hanging="344"/>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8138FF"/>
    <w:multiLevelType w:val="hybridMultilevel"/>
    <w:tmpl w:val="6A8AB056"/>
    <w:lvl w:ilvl="0" w:tplc="FFFFFFFF">
      <w:start w:val="1"/>
      <w:numFmt w:val="taiwaneseCountingThousand"/>
      <w:lvlText w:val="(%1)"/>
      <w:lvlJc w:val="left"/>
      <w:pPr>
        <w:ind w:left="960" w:hanging="480"/>
      </w:pPr>
      <w:rPr>
        <w:rFonts w:hAnsi="標楷體" w:hint="default"/>
        <w:color w:val="000000"/>
        <w:shd w:val="clear" w:color="auto" w:fill="auto"/>
      </w:rPr>
    </w:lvl>
    <w:lvl w:ilvl="1" w:tplc="FFFFFFFF" w:tentative="1">
      <w:start w:val="1"/>
      <w:numFmt w:val="ideographTraditional"/>
      <w:lvlText w:val="%2、"/>
      <w:lvlJc w:val="left"/>
      <w:pPr>
        <w:ind w:left="1440" w:hanging="480"/>
      </w:pPr>
    </w:lvl>
    <w:lvl w:ilvl="2" w:tplc="FFFFFFFF">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0" w15:restartNumberingAfterBreak="0">
    <w:nsid w:val="55D7592F"/>
    <w:multiLevelType w:val="hybridMultilevel"/>
    <w:tmpl w:val="6AB4E48E"/>
    <w:lvl w:ilvl="0" w:tplc="E40C5618">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1" w15:restartNumberingAfterBreak="0">
    <w:nsid w:val="5AE259BD"/>
    <w:multiLevelType w:val="hybridMultilevel"/>
    <w:tmpl w:val="8DEAF1A6"/>
    <w:lvl w:ilvl="0" w:tplc="6D780386">
      <w:start w:val="1"/>
      <w:numFmt w:val="decimal"/>
      <w:lvlText w:val="%1."/>
      <w:lvlJc w:val="left"/>
      <w:pPr>
        <w:ind w:left="1245" w:hanging="375"/>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2" w15:restartNumberingAfterBreak="0">
    <w:nsid w:val="5C60267D"/>
    <w:multiLevelType w:val="hybridMultilevel"/>
    <w:tmpl w:val="8D2EA9CC"/>
    <w:lvl w:ilvl="0" w:tplc="04090015">
      <w:start w:val="3"/>
      <w:numFmt w:val="taiwaneseCountingThousand"/>
      <w:lvlText w:val="%1、"/>
      <w:lvlJc w:val="left"/>
      <w:pPr>
        <w:ind w:left="480" w:hanging="480"/>
      </w:pPr>
      <w:rPr>
        <w:rFonts w:hint="default"/>
      </w:rPr>
    </w:lvl>
    <w:lvl w:ilvl="1" w:tplc="645A5B9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B130D2"/>
    <w:multiLevelType w:val="hybridMultilevel"/>
    <w:tmpl w:val="93AE16F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DF269B1"/>
    <w:multiLevelType w:val="hybridMultilevel"/>
    <w:tmpl w:val="E9C840D4"/>
    <w:lvl w:ilvl="0" w:tplc="0409000F">
      <w:start w:val="1"/>
      <w:numFmt w:val="decimal"/>
      <w:lvlText w:val="%1."/>
      <w:lvlJc w:val="left"/>
      <w:pPr>
        <w:ind w:left="1350" w:hanging="480"/>
      </w:p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5" w15:restartNumberingAfterBreak="0">
    <w:nsid w:val="62DB426B"/>
    <w:multiLevelType w:val="hybridMultilevel"/>
    <w:tmpl w:val="9EA80668"/>
    <w:lvl w:ilvl="0" w:tplc="31DC3F1E">
      <w:start w:val="1"/>
      <w:numFmt w:val="japaneseCounting"/>
      <w:lvlText w:val="%1、"/>
      <w:lvlJc w:val="left"/>
      <w:pPr>
        <w:ind w:left="480" w:hanging="480"/>
      </w:pPr>
    </w:lvl>
    <w:lvl w:ilvl="1" w:tplc="B7AE3AE8">
      <w:start w:val="1"/>
      <w:numFmt w:val="japaneseCounting"/>
      <w:lvlText w:val="(%2)"/>
      <w:lvlJc w:val="left"/>
      <w:pPr>
        <w:ind w:left="1021" w:hanging="541"/>
      </w:pPr>
    </w:lvl>
    <w:lvl w:ilvl="2" w:tplc="EB7A6CA4">
      <w:start w:val="1"/>
      <w:numFmt w:val="decimal"/>
      <w:lvlText w:val="%3."/>
      <w:lvlJc w:val="left"/>
      <w:pPr>
        <w:ind w:left="1304" w:hanging="344"/>
      </w:pPr>
    </w:lvl>
    <w:lvl w:ilvl="3" w:tplc="57BC4F3E">
      <w:start w:val="1"/>
      <w:numFmt w:val="decimal"/>
      <w:lvlText w:val="(%4)"/>
      <w:lvlJc w:val="left"/>
      <w:pPr>
        <w:ind w:left="1920" w:hanging="480"/>
      </w:pPr>
    </w:lvl>
    <w:lvl w:ilvl="4" w:tplc="5C5CC7F2">
      <w:start w:val="1"/>
      <w:numFmt w:val="upperLetter"/>
      <w:lvlText w:val="%5."/>
      <w:lvlJc w:val="left"/>
      <w:pPr>
        <w:ind w:left="2400" w:hanging="480"/>
      </w:pPr>
    </w:lvl>
    <w:lvl w:ilvl="5" w:tplc="2B6C32E8">
      <w:numFmt w:val="bullet"/>
      <w:lvlText w:val="＊"/>
      <w:lvlJc w:val="left"/>
      <w:pPr>
        <w:ind w:left="2760" w:hanging="360"/>
      </w:pPr>
      <w:rPr>
        <w:rFonts w:ascii="標楷體" w:eastAsia="標楷體" w:hAnsi="標楷體" w:cstheme="minorBidi" w:hint="eastAsia"/>
      </w:r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63E91F76"/>
    <w:multiLevelType w:val="hybridMultilevel"/>
    <w:tmpl w:val="5748FAF0"/>
    <w:lvl w:ilvl="0" w:tplc="EB7A6CA4">
      <w:start w:val="1"/>
      <w:numFmt w:val="decimal"/>
      <w:lvlText w:val="%1."/>
      <w:lvlJc w:val="left"/>
      <w:pPr>
        <w:ind w:left="1304" w:hanging="344"/>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CD6802"/>
    <w:multiLevelType w:val="hybridMultilevel"/>
    <w:tmpl w:val="A964CEC0"/>
    <w:lvl w:ilvl="0" w:tplc="B7AE3AE8">
      <w:start w:val="1"/>
      <w:numFmt w:val="japaneseCounting"/>
      <w:lvlText w:val="(%1)"/>
      <w:lvlJc w:val="left"/>
      <w:pPr>
        <w:ind w:left="1021" w:hanging="541"/>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A70A18"/>
    <w:multiLevelType w:val="hybridMultilevel"/>
    <w:tmpl w:val="AA9241C0"/>
    <w:lvl w:ilvl="0" w:tplc="A6DE3CF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9" w15:restartNumberingAfterBreak="0">
    <w:nsid w:val="6A0E5B9F"/>
    <w:multiLevelType w:val="hybridMultilevel"/>
    <w:tmpl w:val="FE92BFDE"/>
    <w:lvl w:ilvl="0" w:tplc="0409000F">
      <w:start w:val="1"/>
      <w:numFmt w:val="decimal"/>
      <w:lvlText w:val="%1."/>
      <w:lvlJc w:val="left"/>
      <w:pPr>
        <w:tabs>
          <w:tab w:val="num" w:pos="1680"/>
        </w:tabs>
        <w:ind w:left="1680" w:hanging="480"/>
      </w:pPr>
    </w:lvl>
    <w:lvl w:ilvl="1" w:tplc="04090001">
      <w:start w:val="1"/>
      <w:numFmt w:val="bullet"/>
      <w:lvlText w:val=""/>
      <w:lvlJc w:val="left"/>
      <w:pPr>
        <w:tabs>
          <w:tab w:val="num" w:pos="2160"/>
        </w:tabs>
        <w:ind w:left="2160" w:hanging="480"/>
      </w:pPr>
      <w:rPr>
        <w:rFonts w:ascii="Wingdings" w:hAnsi="Wingdings" w:hint="default"/>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0" w15:restartNumberingAfterBreak="0">
    <w:nsid w:val="6BA86D1C"/>
    <w:multiLevelType w:val="hybridMultilevel"/>
    <w:tmpl w:val="4552BEF6"/>
    <w:lvl w:ilvl="0" w:tplc="8BD28564">
      <w:start w:val="1"/>
      <w:numFmt w:val="taiwaneseCountingThousand"/>
      <w:lvlText w:val="(%1)"/>
      <w:lvlJc w:val="left"/>
      <w:pPr>
        <w:ind w:left="960" w:hanging="48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CC055CE"/>
    <w:multiLevelType w:val="hybridMultilevel"/>
    <w:tmpl w:val="B8841B0E"/>
    <w:lvl w:ilvl="0" w:tplc="04090015">
      <w:start w:val="1"/>
      <w:numFmt w:val="taiwaneseCountingThousand"/>
      <w:lvlText w:val="%1、"/>
      <w:lvlJc w:val="left"/>
      <w:pPr>
        <w:ind w:left="480" w:hanging="480"/>
      </w:pPr>
    </w:lvl>
    <w:lvl w:ilvl="1" w:tplc="8FDC679C">
      <w:start w:val="1"/>
      <w:numFmt w:val="taiwaneseCountingThousand"/>
      <w:lvlText w:val="(%2)"/>
      <w:lvlJc w:val="left"/>
      <w:pPr>
        <w:ind w:left="870" w:hanging="390"/>
      </w:pPr>
      <w:rPr>
        <w:rFonts w:ascii="標楷體" w:eastAsia="標楷體" w:hAnsi="標楷體" w:hint="default"/>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127141"/>
    <w:multiLevelType w:val="hybridMultilevel"/>
    <w:tmpl w:val="AA9241C0"/>
    <w:lvl w:ilvl="0" w:tplc="FFFFFFFF">
      <w:start w:val="1"/>
      <w:numFmt w:val="decimal"/>
      <w:lvlText w:val="%1."/>
      <w:lvlJc w:val="left"/>
      <w:pPr>
        <w:ind w:left="1560" w:hanging="360"/>
      </w:pPr>
      <w:rPr>
        <w:rFonts w:hint="default"/>
      </w:rPr>
    </w:lvl>
    <w:lvl w:ilvl="1" w:tplc="FFFFFFFF" w:tentative="1">
      <w:start w:val="1"/>
      <w:numFmt w:val="ideographTraditional"/>
      <w:lvlText w:val="%2、"/>
      <w:lvlJc w:val="left"/>
      <w:pPr>
        <w:ind w:left="2160" w:hanging="480"/>
      </w:pPr>
    </w:lvl>
    <w:lvl w:ilvl="2" w:tplc="FFFFFFFF" w:tentative="1">
      <w:start w:val="1"/>
      <w:numFmt w:val="lowerRoman"/>
      <w:lvlText w:val="%3."/>
      <w:lvlJc w:val="right"/>
      <w:pPr>
        <w:ind w:left="2640" w:hanging="480"/>
      </w:pPr>
    </w:lvl>
    <w:lvl w:ilvl="3" w:tplc="FFFFFFFF" w:tentative="1">
      <w:start w:val="1"/>
      <w:numFmt w:val="decimal"/>
      <w:lvlText w:val="%4."/>
      <w:lvlJc w:val="left"/>
      <w:pPr>
        <w:ind w:left="3120" w:hanging="480"/>
      </w:pPr>
    </w:lvl>
    <w:lvl w:ilvl="4" w:tplc="FFFFFFFF" w:tentative="1">
      <w:start w:val="1"/>
      <w:numFmt w:val="ideographTraditional"/>
      <w:lvlText w:val="%5、"/>
      <w:lvlJc w:val="left"/>
      <w:pPr>
        <w:ind w:left="3600" w:hanging="480"/>
      </w:pPr>
    </w:lvl>
    <w:lvl w:ilvl="5" w:tplc="FFFFFFFF" w:tentative="1">
      <w:start w:val="1"/>
      <w:numFmt w:val="lowerRoman"/>
      <w:lvlText w:val="%6."/>
      <w:lvlJc w:val="right"/>
      <w:pPr>
        <w:ind w:left="4080" w:hanging="480"/>
      </w:pPr>
    </w:lvl>
    <w:lvl w:ilvl="6" w:tplc="FFFFFFFF" w:tentative="1">
      <w:start w:val="1"/>
      <w:numFmt w:val="decimal"/>
      <w:lvlText w:val="%7."/>
      <w:lvlJc w:val="left"/>
      <w:pPr>
        <w:ind w:left="4560" w:hanging="480"/>
      </w:pPr>
    </w:lvl>
    <w:lvl w:ilvl="7" w:tplc="FFFFFFFF" w:tentative="1">
      <w:start w:val="1"/>
      <w:numFmt w:val="ideographTraditional"/>
      <w:lvlText w:val="%8、"/>
      <w:lvlJc w:val="left"/>
      <w:pPr>
        <w:ind w:left="5040" w:hanging="480"/>
      </w:pPr>
    </w:lvl>
    <w:lvl w:ilvl="8" w:tplc="FFFFFFFF" w:tentative="1">
      <w:start w:val="1"/>
      <w:numFmt w:val="lowerRoman"/>
      <w:lvlText w:val="%9."/>
      <w:lvlJc w:val="right"/>
      <w:pPr>
        <w:ind w:left="5520" w:hanging="480"/>
      </w:pPr>
    </w:lvl>
  </w:abstractNum>
  <w:abstractNum w:abstractNumId="33" w15:restartNumberingAfterBreak="0">
    <w:nsid w:val="74C63274"/>
    <w:multiLevelType w:val="hybridMultilevel"/>
    <w:tmpl w:val="6A8AB056"/>
    <w:lvl w:ilvl="0" w:tplc="FFFFFFFF">
      <w:start w:val="1"/>
      <w:numFmt w:val="taiwaneseCountingThousand"/>
      <w:lvlText w:val="(%1)"/>
      <w:lvlJc w:val="left"/>
      <w:pPr>
        <w:ind w:left="960" w:hanging="480"/>
      </w:pPr>
      <w:rPr>
        <w:rFonts w:hAnsi="標楷體" w:hint="default"/>
        <w:color w:val="000000"/>
        <w:shd w:val="clear" w:color="auto" w:fill="auto"/>
      </w:rPr>
    </w:lvl>
    <w:lvl w:ilvl="1" w:tplc="FFFFFFFF" w:tentative="1">
      <w:start w:val="1"/>
      <w:numFmt w:val="ideographTraditional"/>
      <w:lvlText w:val="%2、"/>
      <w:lvlJc w:val="left"/>
      <w:pPr>
        <w:ind w:left="1440" w:hanging="480"/>
      </w:pPr>
    </w:lvl>
    <w:lvl w:ilvl="2" w:tplc="FFFFFFFF">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4" w15:restartNumberingAfterBreak="0">
    <w:nsid w:val="78F93ED8"/>
    <w:multiLevelType w:val="hybridMultilevel"/>
    <w:tmpl w:val="A830D2A0"/>
    <w:lvl w:ilvl="0" w:tplc="0409000F">
      <w:start w:val="1"/>
      <w:numFmt w:val="decimal"/>
      <w:lvlText w:val="%1."/>
      <w:lvlJc w:val="left"/>
      <w:pPr>
        <w:tabs>
          <w:tab w:val="num" w:pos="1680"/>
        </w:tabs>
        <w:ind w:left="1680" w:hanging="480"/>
      </w:pPr>
    </w:lvl>
    <w:lvl w:ilvl="1" w:tplc="04090001">
      <w:start w:val="1"/>
      <w:numFmt w:val="bullet"/>
      <w:lvlText w:val=""/>
      <w:lvlJc w:val="left"/>
      <w:pPr>
        <w:tabs>
          <w:tab w:val="num" w:pos="2160"/>
        </w:tabs>
        <w:ind w:left="2160" w:hanging="480"/>
      </w:pPr>
      <w:rPr>
        <w:rFonts w:ascii="Wingdings" w:hAnsi="Wingdings" w:hint="default"/>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5" w15:restartNumberingAfterBreak="0">
    <w:nsid w:val="7A8212AD"/>
    <w:multiLevelType w:val="hybridMultilevel"/>
    <w:tmpl w:val="766EF22A"/>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6" w15:restartNumberingAfterBreak="0">
    <w:nsid w:val="7C4707F4"/>
    <w:multiLevelType w:val="hybridMultilevel"/>
    <w:tmpl w:val="B7FE31B0"/>
    <w:lvl w:ilvl="0" w:tplc="B7AE3AE8">
      <w:start w:val="1"/>
      <w:numFmt w:val="japaneseCounting"/>
      <w:lvlText w:val="(%1)"/>
      <w:lvlJc w:val="left"/>
      <w:pPr>
        <w:ind w:left="1021" w:hanging="541"/>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A9172E"/>
    <w:multiLevelType w:val="hybridMultilevel"/>
    <w:tmpl w:val="6A8AB056"/>
    <w:lvl w:ilvl="0" w:tplc="64742F30">
      <w:start w:val="1"/>
      <w:numFmt w:val="taiwaneseCountingThousand"/>
      <w:lvlText w:val="(%1)"/>
      <w:lvlJc w:val="left"/>
      <w:pPr>
        <w:ind w:left="960" w:hanging="480"/>
      </w:pPr>
      <w:rPr>
        <w:rFonts w:hAnsi="標楷體" w:hint="default"/>
        <w:color w:val="000000"/>
        <w:shd w:val="clear" w:color="auto" w:fill="auto"/>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FD27310"/>
    <w:multiLevelType w:val="hybridMultilevel"/>
    <w:tmpl w:val="A84CDF7A"/>
    <w:lvl w:ilvl="0" w:tplc="8BD28564">
      <w:start w:val="1"/>
      <w:numFmt w:val="taiwaneseCountingThousand"/>
      <w:lvlText w:val="(%1)"/>
      <w:lvlJc w:val="left"/>
      <w:pPr>
        <w:ind w:left="960" w:hanging="48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838813099">
    <w:abstractNumId w:val="15"/>
  </w:num>
  <w:num w:numId="2" w16cid:durableId="1767000093">
    <w:abstractNumId w:val="34"/>
  </w:num>
  <w:num w:numId="3" w16cid:durableId="1786197176">
    <w:abstractNumId w:val="35"/>
  </w:num>
  <w:num w:numId="4" w16cid:durableId="1669672780">
    <w:abstractNumId w:val="13"/>
  </w:num>
  <w:num w:numId="5" w16cid:durableId="1379624761">
    <w:abstractNumId w:val="31"/>
  </w:num>
  <w:num w:numId="6" w16cid:durableId="1944723231">
    <w:abstractNumId w:val="5"/>
  </w:num>
  <w:num w:numId="7" w16cid:durableId="747847797">
    <w:abstractNumId w:val="37"/>
  </w:num>
  <w:num w:numId="8" w16cid:durableId="1170219709">
    <w:abstractNumId w:val="30"/>
  </w:num>
  <w:num w:numId="9" w16cid:durableId="1024751727">
    <w:abstractNumId w:val="38"/>
  </w:num>
  <w:num w:numId="10" w16cid:durableId="459539121">
    <w:abstractNumId w:val="11"/>
  </w:num>
  <w:num w:numId="11" w16cid:durableId="665205917">
    <w:abstractNumId w:val="16"/>
  </w:num>
  <w:num w:numId="12" w16cid:durableId="1017119214">
    <w:abstractNumId w:val="29"/>
  </w:num>
  <w:num w:numId="13" w16cid:durableId="164053418">
    <w:abstractNumId w:val="6"/>
  </w:num>
  <w:num w:numId="14" w16cid:durableId="2004501335">
    <w:abstractNumId w:val="24"/>
  </w:num>
  <w:num w:numId="15" w16cid:durableId="1440635701">
    <w:abstractNumId w:val="21"/>
  </w:num>
  <w:num w:numId="16" w16cid:durableId="911500255">
    <w:abstractNumId w:val="23"/>
  </w:num>
  <w:num w:numId="17" w16cid:durableId="1099174994">
    <w:abstractNumId w:val="7"/>
  </w:num>
  <w:num w:numId="18" w16cid:durableId="821121692">
    <w:abstractNumId w:val="12"/>
  </w:num>
  <w:num w:numId="19" w16cid:durableId="1269579941">
    <w:abstractNumId w:val="17"/>
  </w:num>
  <w:num w:numId="20" w16cid:durableId="316493464">
    <w:abstractNumId w:val="28"/>
  </w:num>
  <w:num w:numId="21" w16cid:durableId="763301550">
    <w:abstractNumId w:val="14"/>
  </w:num>
  <w:num w:numId="22" w16cid:durableId="1887645265">
    <w:abstractNumId w:val="20"/>
  </w:num>
  <w:num w:numId="23" w16cid:durableId="1461024754">
    <w:abstractNumId w:val="22"/>
  </w:num>
  <w:num w:numId="24" w16cid:durableId="746461408">
    <w:abstractNumId w:val="1"/>
  </w:num>
  <w:num w:numId="25" w16cid:durableId="9479322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6" w16cid:durableId="548347883">
    <w:abstractNumId w:val="32"/>
  </w:num>
  <w:num w:numId="27" w16cid:durableId="534538554">
    <w:abstractNumId w:val="25"/>
  </w:num>
  <w:num w:numId="28" w16cid:durableId="135991804">
    <w:abstractNumId w:val="8"/>
  </w:num>
  <w:num w:numId="29" w16cid:durableId="1168786674">
    <w:abstractNumId w:val="10"/>
  </w:num>
  <w:num w:numId="30" w16cid:durableId="726608530">
    <w:abstractNumId w:val="2"/>
  </w:num>
  <w:num w:numId="31" w16cid:durableId="1528328981">
    <w:abstractNumId w:val="18"/>
  </w:num>
  <w:num w:numId="32" w16cid:durableId="1244684579">
    <w:abstractNumId w:val="3"/>
  </w:num>
  <w:num w:numId="33" w16cid:durableId="1558124433">
    <w:abstractNumId w:val="36"/>
  </w:num>
  <w:num w:numId="34" w16cid:durableId="1056930771">
    <w:abstractNumId w:val="19"/>
  </w:num>
  <w:num w:numId="35" w16cid:durableId="1805001735">
    <w:abstractNumId w:val="26"/>
  </w:num>
  <w:num w:numId="36" w16cid:durableId="1251739090">
    <w:abstractNumId w:val="0"/>
  </w:num>
  <w:num w:numId="37" w16cid:durableId="1140151360">
    <w:abstractNumId w:val="9"/>
  </w:num>
  <w:num w:numId="38" w16cid:durableId="640883668">
    <w:abstractNumId w:val="4"/>
  </w:num>
  <w:num w:numId="39" w16cid:durableId="1423451329">
    <w:abstractNumId w:val="33"/>
  </w:num>
  <w:num w:numId="40" w16cid:durableId="1081171873">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3"/>
  <w:doNotHyphenateCaps/>
  <w:drawingGridHorizontalSpacing w:val="120"/>
  <w:drawingGridVerticalSpacing w:val="163"/>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1E3"/>
    <w:rsid w:val="00007F28"/>
    <w:rsid w:val="00011255"/>
    <w:rsid w:val="00011B98"/>
    <w:rsid w:val="00014159"/>
    <w:rsid w:val="00014694"/>
    <w:rsid w:val="0001741D"/>
    <w:rsid w:val="0002453B"/>
    <w:rsid w:val="000311DE"/>
    <w:rsid w:val="000316B8"/>
    <w:rsid w:val="00032509"/>
    <w:rsid w:val="00033975"/>
    <w:rsid w:val="000349B6"/>
    <w:rsid w:val="00037662"/>
    <w:rsid w:val="00037F95"/>
    <w:rsid w:val="00044D7C"/>
    <w:rsid w:val="00045D4E"/>
    <w:rsid w:val="0005225A"/>
    <w:rsid w:val="00056963"/>
    <w:rsid w:val="00056BB6"/>
    <w:rsid w:val="00064E18"/>
    <w:rsid w:val="00064F8F"/>
    <w:rsid w:val="00067969"/>
    <w:rsid w:val="00071AA2"/>
    <w:rsid w:val="00074E32"/>
    <w:rsid w:val="00080170"/>
    <w:rsid w:val="000802E0"/>
    <w:rsid w:val="000949DF"/>
    <w:rsid w:val="0009574C"/>
    <w:rsid w:val="00097C21"/>
    <w:rsid w:val="000A0A6D"/>
    <w:rsid w:val="000A377B"/>
    <w:rsid w:val="000A55CE"/>
    <w:rsid w:val="000A58A4"/>
    <w:rsid w:val="000A7DE3"/>
    <w:rsid w:val="000B0105"/>
    <w:rsid w:val="000B065D"/>
    <w:rsid w:val="000B20B7"/>
    <w:rsid w:val="000B2AB5"/>
    <w:rsid w:val="000B4AEC"/>
    <w:rsid w:val="000B6795"/>
    <w:rsid w:val="000B7AC5"/>
    <w:rsid w:val="000C0645"/>
    <w:rsid w:val="000C435A"/>
    <w:rsid w:val="000C4594"/>
    <w:rsid w:val="000C7A7D"/>
    <w:rsid w:val="000C7FF2"/>
    <w:rsid w:val="000D1065"/>
    <w:rsid w:val="000D1893"/>
    <w:rsid w:val="000D2B03"/>
    <w:rsid w:val="000D2F39"/>
    <w:rsid w:val="000D3026"/>
    <w:rsid w:val="000D639A"/>
    <w:rsid w:val="000D7CF7"/>
    <w:rsid w:val="000E1F1E"/>
    <w:rsid w:val="000E6446"/>
    <w:rsid w:val="000F4619"/>
    <w:rsid w:val="000F5916"/>
    <w:rsid w:val="00100B66"/>
    <w:rsid w:val="00101887"/>
    <w:rsid w:val="00102410"/>
    <w:rsid w:val="0010368B"/>
    <w:rsid w:val="001111E3"/>
    <w:rsid w:val="0011149C"/>
    <w:rsid w:val="001137E3"/>
    <w:rsid w:val="0011513F"/>
    <w:rsid w:val="00116F2F"/>
    <w:rsid w:val="001212B6"/>
    <w:rsid w:val="0012130A"/>
    <w:rsid w:val="00121493"/>
    <w:rsid w:val="001228FA"/>
    <w:rsid w:val="001232AD"/>
    <w:rsid w:val="00124D1A"/>
    <w:rsid w:val="00124EBA"/>
    <w:rsid w:val="00125848"/>
    <w:rsid w:val="00125906"/>
    <w:rsid w:val="00131D67"/>
    <w:rsid w:val="00134059"/>
    <w:rsid w:val="001458EE"/>
    <w:rsid w:val="00147223"/>
    <w:rsid w:val="0014794A"/>
    <w:rsid w:val="00150283"/>
    <w:rsid w:val="00160874"/>
    <w:rsid w:val="001653A8"/>
    <w:rsid w:val="00166103"/>
    <w:rsid w:val="0016686B"/>
    <w:rsid w:val="00166C64"/>
    <w:rsid w:val="0016745A"/>
    <w:rsid w:val="00171C6F"/>
    <w:rsid w:val="0017270A"/>
    <w:rsid w:val="0017363D"/>
    <w:rsid w:val="00184E1D"/>
    <w:rsid w:val="00186B2B"/>
    <w:rsid w:val="001973EB"/>
    <w:rsid w:val="001A1221"/>
    <w:rsid w:val="001A1C17"/>
    <w:rsid w:val="001A1EAE"/>
    <w:rsid w:val="001A5594"/>
    <w:rsid w:val="001A6E06"/>
    <w:rsid w:val="001B15BA"/>
    <w:rsid w:val="001B3288"/>
    <w:rsid w:val="001B4448"/>
    <w:rsid w:val="001B54C0"/>
    <w:rsid w:val="001B6EF0"/>
    <w:rsid w:val="001C20F4"/>
    <w:rsid w:val="001D2FFC"/>
    <w:rsid w:val="001D6E56"/>
    <w:rsid w:val="001E1317"/>
    <w:rsid w:val="001E17A1"/>
    <w:rsid w:val="001E3DE8"/>
    <w:rsid w:val="001E6C14"/>
    <w:rsid w:val="001E6FCC"/>
    <w:rsid w:val="001F29DC"/>
    <w:rsid w:val="001F5A79"/>
    <w:rsid w:val="001F77B9"/>
    <w:rsid w:val="002000A9"/>
    <w:rsid w:val="0020062C"/>
    <w:rsid w:val="00205A96"/>
    <w:rsid w:val="0020619B"/>
    <w:rsid w:val="00206E8A"/>
    <w:rsid w:val="0020787D"/>
    <w:rsid w:val="00210922"/>
    <w:rsid w:val="00210E2C"/>
    <w:rsid w:val="00211645"/>
    <w:rsid w:val="00213217"/>
    <w:rsid w:val="0021424B"/>
    <w:rsid w:val="00221241"/>
    <w:rsid w:val="0022191B"/>
    <w:rsid w:val="00222D94"/>
    <w:rsid w:val="002409DB"/>
    <w:rsid w:val="00244580"/>
    <w:rsid w:val="00245ACD"/>
    <w:rsid w:val="00245FDD"/>
    <w:rsid w:val="002469F0"/>
    <w:rsid w:val="00250BC6"/>
    <w:rsid w:val="00262AD6"/>
    <w:rsid w:val="00264309"/>
    <w:rsid w:val="00266078"/>
    <w:rsid w:val="002678C8"/>
    <w:rsid w:val="00267989"/>
    <w:rsid w:val="00274E68"/>
    <w:rsid w:val="00275C7A"/>
    <w:rsid w:val="0028101D"/>
    <w:rsid w:val="00281B01"/>
    <w:rsid w:val="00281D43"/>
    <w:rsid w:val="0029207A"/>
    <w:rsid w:val="0029474B"/>
    <w:rsid w:val="00295109"/>
    <w:rsid w:val="00295B23"/>
    <w:rsid w:val="00296B91"/>
    <w:rsid w:val="002B0518"/>
    <w:rsid w:val="002B0857"/>
    <w:rsid w:val="002B21DB"/>
    <w:rsid w:val="002B72B2"/>
    <w:rsid w:val="002C02F6"/>
    <w:rsid w:val="002C0B5B"/>
    <w:rsid w:val="002C1039"/>
    <w:rsid w:val="002C2592"/>
    <w:rsid w:val="002C4BC2"/>
    <w:rsid w:val="002E236F"/>
    <w:rsid w:val="002E2556"/>
    <w:rsid w:val="002E5A00"/>
    <w:rsid w:val="002E6503"/>
    <w:rsid w:val="002F3DF4"/>
    <w:rsid w:val="003003EC"/>
    <w:rsid w:val="003004F5"/>
    <w:rsid w:val="00301596"/>
    <w:rsid w:val="003105C9"/>
    <w:rsid w:val="00312111"/>
    <w:rsid w:val="00312441"/>
    <w:rsid w:val="00312E50"/>
    <w:rsid w:val="003152EE"/>
    <w:rsid w:val="00315DA4"/>
    <w:rsid w:val="00317B32"/>
    <w:rsid w:val="00322BDD"/>
    <w:rsid w:val="003251B9"/>
    <w:rsid w:val="0033314A"/>
    <w:rsid w:val="00333F7E"/>
    <w:rsid w:val="00336AF7"/>
    <w:rsid w:val="003379F0"/>
    <w:rsid w:val="003405C6"/>
    <w:rsid w:val="00340893"/>
    <w:rsid w:val="00344463"/>
    <w:rsid w:val="00352849"/>
    <w:rsid w:val="0035330F"/>
    <w:rsid w:val="00354967"/>
    <w:rsid w:val="00356A04"/>
    <w:rsid w:val="00357137"/>
    <w:rsid w:val="003633B0"/>
    <w:rsid w:val="00363401"/>
    <w:rsid w:val="00363595"/>
    <w:rsid w:val="003722B2"/>
    <w:rsid w:val="0038199F"/>
    <w:rsid w:val="00382C2D"/>
    <w:rsid w:val="00382F8E"/>
    <w:rsid w:val="003853A8"/>
    <w:rsid w:val="0038581A"/>
    <w:rsid w:val="00387B60"/>
    <w:rsid w:val="0039276F"/>
    <w:rsid w:val="003930B5"/>
    <w:rsid w:val="00393DCC"/>
    <w:rsid w:val="00394D5D"/>
    <w:rsid w:val="00395907"/>
    <w:rsid w:val="00395C29"/>
    <w:rsid w:val="003A1976"/>
    <w:rsid w:val="003A3473"/>
    <w:rsid w:val="003A3963"/>
    <w:rsid w:val="003B004C"/>
    <w:rsid w:val="003B1957"/>
    <w:rsid w:val="003B2F29"/>
    <w:rsid w:val="003B3AB4"/>
    <w:rsid w:val="003B4A03"/>
    <w:rsid w:val="003B6064"/>
    <w:rsid w:val="003B7E99"/>
    <w:rsid w:val="003C1045"/>
    <w:rsid w:val="003C3B9B"/>
    <w:rsid w:val="003C61E3"/>
    <w:rsid w:val="003D11A4"/>
    <w:rsid w:val="003D359B"/>
    <w:rsid w:val="003D5625"/>
    <w:rsid w:val="003D6667"/>
    <w:rsid w:val="003E3081"/>
    <w:rsid w:val="003E3157"/>
    <w:rsid w:val="003E4B30"/>
    <w:rsid w:val="003E4DC7"/>
    <w:rsid w:val="003E5FD8"/>
    <w:rsid w:val="003F0CD9"/>
    <w:rsid w:val="003F3CDD"/>
    <w:rsid w:val="003F5C63"/>
    <w:rsid w:val="003F7906"/>
    <w:rsid w:val="003F7D4C"/>
    <w:rsid w:val="00400B88"/>
    <w:rsid w:val="00407AB5"/>
    <w:rsid w:val="0041568D"/>
    <w:rsid w:val="0041589F"/>
    <w:rsid w:val="00416ADC"/>
    <w:rsid w:val="0042267E"/>
    <w:rsid w:val="004242D3"/>
    <w:rsid w:val="00425891"/>
    <w:rsid w:val="00432B46"/>
    <w:rsid w:val="004336BD"/>
    <w:rsid w:val="00433A2D"/>
    <w:rsid w:val="0043697C"/>
    <w:rsid w:val="00441DED"/>
    <w:rsid w:val="00442EBD"/>
    <w:rsid w:val="0044733F"/>
    <w:rsid w:val="004523FF"/>
    <w:rsid w:val="00452F78"/>
    <w:rsid w:val="00455054"/>
    <w:rsid w:val="00457629"/>
    <w:rsid w:val="0045792D"/>
    <w:rsid w:val="00460173"/>
    <w:rsid w:val="0046439A"/>
    <w:rsid w:val="00466D06"/>
    <w:rsid w:val="00467BFC"/>
    <w:rsid w:val="0047042D"/>
    <w:rsid w:val="00471394"/>
    <w:rsid w:val="00471635"/>
    <w:rsid w:val="004728E4"/>
    <w:rsid w:val="00473ABD"/>
    <w:rsid w:val="00476898"/>
    <w:rsid w:val="0047761A"/>
    <w:rsid w:val="004803C2"/>
    <w:rsid w:val="0048491D"/>
    <w:rsid w:val="00487074"/>
    <w:rsid w:val="00490F30"/>
    <w:rsid w:val="004924F8"/>
    <w:rsid w:val="00495C1A"/>
    <w:rsid w:val="00495D46"/>
    <w:rsid w:val="004A1243"/>
    <w:rsid w:val="004A7EA5"/>
    <w:rsid w:val="004B2551"/>
    <w:rsid w:val="004B4EE0"/>
    <w:rsid w:val="004C2BAF"/>
    <w:rsid w:val="004C5306"/>
    <w:rsid w:val="004C6B66"/>
    <w:rsid w:val="004C7E96"/>
    <w:rsid w:val="004D0529"/>
    <w:rsid w:val="004D0700"/>
    <w:rsid w:val="004D19B4"/>
    <w:rsid w:val="004D1BAD"/>
    <w:rsid w:val="004D3147"/>
    <w:rsid w:val="004D7BFE"/>
    <w:rsid w:val="004E0949"/>
    <w:rsid w:val="004E7B68"/>
    <w:rsid w:val="004F3D8A"/>
    <w:rsid w:val="004F4E35"/>
    <w:rsid w:val="004F5A2A"/>
    <w:rsid w:val="004F69F4"/>
    <w:rsid w:val="004F6A0F"/>
    <w:rsid w:val="005011E3"/>
    <w:rsid w:val="00501217"/>
    <w:rsid w:val="00501468"/>
    <w:rsid w:val="00502698"/>
    <w:rsid w:val="005029D2"/>
    <w:rsid w:val="00506355"/>
    <w:rsid w:val="00507D5A"/>
    <w:rsid w:val="00510D09"/>
    <w:rsid w:val="0051286C"/>
    <w:rsid w:val="005141F9"/>
    <w:rsid w:val="005176E0"/>
    <w:rsid w:val="0052185A"/>
    <w:rsid w:val="005260F1"/>
    <w:rsid w:val="005323D3"/>
    <w:rsid w:val="005342AD"/>
    <w:rsid w:val="00534B1C"/>
    <w:rsid w:val="00535DC6"/>
    <w:rsid w:val="005403D8"/>
    <w:rsid w:val="00540D0D"/>
    <w:rsid w:val="0054219E"/>
    <w:rsid w:val="0054383B"/>
    <w:rsid w:val="00543976"/>
    <w:rsid w:val="005450B8"/>
    <w:rsid w:val="00546890"/>
    <w:rsid w:val="0055186A"/>
    <w:rsid w:val="00554C68"/>
    <w:rsid w:val="00561158"/>
    <w:rsid w:val="0056117E"/>
    <w:rsid w:val="00565014"/>
    <w:rsid w:val="0056695C"/>
    <w:rsid w:val="00573CB5"/>
    <w:rsid w:val="005741AE"/>
    <w:rsid w:val="00584CEB"/>
    <w:rsid w:val="00587FBF"/>
    <w:rsid w:val="00590545"/>
    <w:rsid w:val="00596B35"/>
    <w:rsid w:val="005A0234"/>
    <w:rsid w:val="005A1C1A"/>
    <w:rsid w:val="005A2E3F"/>
    <w:rsid w:val="005A5FC5"/>
    <w:rsid w:val="005B01AC"/>
    <w:rsid w:val="005B4538"/>
    <w:rsid w:val="005B48A3"/>
    <w:rsid w:val="005B697C"/>
    <w:rsid w:val="005B739F"/>
    <w:rsid w:val="005C54F8"/>
    <w:rsid w:val="005C7039"/>
    <w:rsid w:val="005D12D4"/>
    <w:rsid w:val="005D725C"/>
    <w:rsid w:val="005E1287"/>
    <w:rsid w:val="005E24AE"/>
    <w:rsid w:val="005E5B44"/>
    <w:rsid w:val="005E6D75"/>
    <w:rsid w:val="005E75FF"/>
    <w:rsid w:val="005E77D8"/>
    <w:rsid w:val="005F04A2"/>
    <w:rsid w:val="005F42BB"/>
    <w:rsid w:val="005F436A"/>
    <w:rsid w:val="005F543E"/>
    <w:rsid w:val="00602592"/>
    <w:rsid w:val="0060567C"/>
    <w:rsid w:val="006068F2"/>
    <w:rsid w:val="006078CF"/>
    <w:rsid w:val="00610315"/>
    <w:rsid w:val="00612765"/>
    <w:rsid w:val="00613CE1"/>
    <w:rsid w:val="00613F4D"/>
    <w:rsid w:val="00615593"/>
    <w:rsid w:val="006166BE"/>
    <w:rsid w:val="006175D7"/>
    <w:rsid w:val="00621E1D"/>
    <w:rsid w:val="006240B7"/>
    <w:rsid w:val="006241F8"/>
    <w:rsid w:val="0062633E"/>
    <w:rsid w:val="0063028C"/>
    <w:rsid w:val="00632518"/>
    <w:rsid w:val="00632FEC"/>
    <w:rsid w:val="00633E1C"/>
    <w:rsid w:val="00634E90"/>
    <w:rsid w:val="006359C4"/>
    <w:rsid w:val="00635CD2"/>
    <w:rsid w:val="006441A9"/>
    <w:rsid w:val="00645D78"/>
    <w:rsid w:val="006558DE"/>
    <w:rsid w:val="0065620E"/>
    <w:rsid w:val="006603A9"/>
    <w:rsid w:val="00665A4A"/>
    <w:rsid w:val="00665AA1"/>
    <w:rsid w:val="00667676"/>
    <w:rsid w:val="00667A86"/>
    <w:rsid w:val="00672737"/>
    <w:rsid w:val="00672D60"/>
    <w:rsid w:val="00674AA3"/>
    <w:rsid w:val="006776C9"/>
    <w:rsid w:val="00681959"/>
    <w:rsid w:val="006844E0"/>
    <w:rsid w:val="0068753C"/>
    <w:rsid w:val="0069128B"/>
    <w:rsid w:val="00693197"/>
    <w:rsid w:val="006A7F20"/>
    <w:rsid w:val="006B02AC"/>
    <w:rsid w:val="006B03E8"/>
    <w:rsid w:val="006B4641"/>
    <w:rsid w:val="006C5DD9"/>
    <w:rsid w:val="006C7E34"/>
    <w:rsid w:val="006D2005"/>
    <w:rsid w:val="006D266B"/>
    <w:rsid w:val="006D2EED"/>
    <w:rsid w:val="006D3919"/>
    <w:rsid w:val="006D3B74"/>
    <w:rsid w:val="006D4E40"/>
    <w:rsid w:val="006D56A5"/>
    <w:rsid w:val="006D57EA"/>
    <w:rsid w:val="006E1762"/>
    <w:rsid w:val="006E20D0"/>
    <w:rsid w:val="006E339A"/>
    <w:rsid w:val="006F08CA"/>
    <w:rsid w:val="006F487D"/>
    <w:rsid w:val="006F4F7A"/>
    <w:rsid w:val="0070093F"/>
    <w:rsid w:val="0070595B"/>
    <w:rsid w:val="0071056F"/>
    <w:rsid w:val="00724C1F"/>
    <w:rsid w:val="00726C0D"/>
    <w:rsid w:val="00732430"/>
    <w:rsid w:val="00736DDD"/>
    <w:rsid w:val="0073729C"/>
    <w:rsid w:val="00737B76"/>
    <w:rsid w:val="0074053C"/>
    <w:rsid w:val="007405A9"/>
    <w:rsid w:val="00743DC0"/>
    <w:rsid w:val="00744581"/>
    <w:rsid w:val="00746851"/>
    <w:rsid w:val="007516D5"/>
    <w:rsid w:val="00753319"/>
    <w:rsid w:val="007546A4"/>
    <w:rsid w:val="007558D7"/>
    <w:rsid w:val="00756154"/>
    <w:rsid w:val="00756CAA"/>
    <w:rsid w:val="00760E87"/>
    <w:rsid w:val="00761657"/>
    <w:rsid w:val="007621D6"/>
    <w:rsid w:val="007650A3"/>
    <w:rsid w:val="007665D2"/>
    <w:rsid w:val="00767FF0"/>
    <w:rsid w:val="00771D4F"/>
    <w:rsid w:val="00772BDB"/>
    <w:rsid w:val="00775285"/>
    <w:rsid w:val="00775C30"/>
    <w:rsid w:val="00776851"/>
    <w:rsid w:val="00776B59"/>
    <w:rsid w:val="00782CDC"/>
    <w:rsid w:val="00782F06"/>
    <w:rsid w:val="0078757B"/>
    <w:rsid w:val="00790D0F"/>
    <w:rsid w:val="00792EE9"/>
    <w:rsid w:val="00795F19"/>
    <w:rsid w:val="007A37DB"/>
    <w:rsid w:val="007B0ED4"/>
    <w:rsid w:val="007B25C0"/>
    <w:rsid w:val="007B2AC7"/>
    <w:rsid w:val="007B59C3"/>
    <w:rsid w:val="007B68B0"/>
    <w:rsid w:val="007C06FA"/>
    <w:rsid w:val="007C1F1E"/>
    <w:rsid w:val="007C2562"/>
    <w:rsid w:val="007C34C5"/>
    <w:rsid w:val="007C3AC5"/>
    <w:rsid w:val="007C5B00"/>
    <w:rsid w:val="007C7B33"/>
    <w:rsid w:val="007C7D3D"/>
    <w:rsid w:val="007D02F2"/>
    <w:rsid w:val="007D5097"/>
    <w:rsid w:val="007D7E26"/>
    <w:rsid w:val="007E0C87"/>
    <w:rsid w:val="007E1550"/>
    <w:rsid w:val="007E27F2"/>
    <w:rsid w:val="007E3A58"/>
    <w:rsid w:val="007E4D98"/>
    <w:rsid w:val="007E7E04"/>
    <w:rsid w:val="007F561E"/>
    <w:rsid w:val="007F6653"/>
    <w:rsid w:val="007F69DA"/>
    <w:rsid w:val="007F7AD9"/>
    <w:rsid w:val="008008FE"/>
    <w:rsid w:val="008057AC"/>
    <w:rsid w:val="008079D5"/>
    <w:rsid w:val="00810E71"/>
    <w:rsid w:val="0081202C"/>
    <w:rsid w:val="00812577"/>
    <w:rsid w:val="008155E6"/>
    <w:rsid w:val="00816ED7"/>
    <w:rsid w:val="00817734"/>
    <w:rsid w:val="00820E47"/>
    <w:rsid w:val="0082229A"/>
    <w:rsid w:val="008244DF"/>
    <w:rsid w:val="00832953"/>
    <w:rsid w:val="00833DA9"/>
    <w:rsid w:val="00842F29"/>
    <w:rsid w:val="00846377"/>
    <w:rsid w:val="0084777A"/>
    <w:rsid w:val="0085241C"/>
    <w:rsid w:val="00856F10"/>
    <w:rsid w:val="0085724A"/>
    <w:rsid w:val="008601D7"/>
    <w:rsid w:val="00862936"/>
    <w:rsid w:val="00863CBB"/>
    <w:rsid w:val="00864ADB"/>
    <w:rsid w:val="00874E27"/>
    <w:rsid w:val="00875F01"/>
    <w:rsid w:val="00886E58"/>
    <w:rsid w:val="00890251"/>
    <w:rsid w:val="008916F6"/>
    <w:rsid w:val="008921F2"/>
    <w:rsid w:val="008946B5"/>
    <w:rsid w:val="00896AA1"/>
    <w:rsid w:val="00896F2D"/>
    <w:rsid w:val="008A2BCF"/>
    <w:rsid w:val="008A713E"/>
    <w:rsid w:val="008B0830"/>
    <w:rsid w:val="008B3271"/>
    <w:rsid w:val="008B38AA"/>
    <w:rsid w:val="008B3C78"/>
    <w:rsid w:val="008B4486"/>
    <w:rsid w:val="008B471E"/>
    <w:rsid w:val="008B576D"/>
    <w:rsid w:val="008B6111"/>
    <w:rsid w:val="008C6D62"/>
    <w:rsid w:val="008D226F"/>
    <w:rsid w:val="008D45E2"/>
    <w:rsid w:val="008E2531"/>
    <w:rsid w:val="008E3633"/>
    <w:rsid w:val="008E740C"/>
    <w:rsid w:val="008F5B07"/>
    <w:rsid w:val="008F6CE6"/>
    <w:rsid w:val="008F6D3C"/>
    <w:rsid w:val="008F70AB"/>
    <w:rsid w:val="009020CD"/>
    <w:rsid w:val="00902F1A"/>
    <w:rsid w:val="0090603E"/>
    <w:rsid w:val="0091586A"/>
    <w:rsid w:val="00922D03"/>
    <w:rsid w:val="00923355"/>
    <w:rsid w:val="009249A7"/>
    <w:rsid w:val="00925259"/>
    <w:rsid w:val="00931896"/>
    <w:rsid w:val="0093450D"/>
    <w:rsid w:val="0093658E"/>
    <w:rsid w:val="00937B33"/>
    <w:rsid w:val="00947255"/>
    <w:rsid w:val="00947268"/>
    <w:rsid w:val="00957A65"/>
    <w:rsid w:val="00960BF0"/>
    <w:rsid w:val="00962FE6"/>
    <w:rsid w:val="0097280F"/>
    <w:rsid w:val="00972E82"/>
    <w:rsid w:val="009751BA"/>
    <w:rsid w:val="00976E1D"/>
    <w:rsid w:val="00981CB2"/>
    <w:rsid w:val="00987415"/>
    <w:rsid w:val="00992DEF"/>
    <w:rsid w:val="009A00B0"/>
    <w:rsid w:val="009A3038"/>
    <w:rsid w:val="009A3776"/>
    <w:rsid w:val="009A3C66"/>
    <w:rsid w:val="009A42C4"/>
    <w:rsid w:val="009A70E3"/>
    <w:rsid w:val="009B2AFC"/>
    <w:rsid w:val="009B3740"/>
    <w:rsid w:val="009B4599"/>
    <w:rsid w:val="009B59BD"/>
    <w:rsid w:val="009C4C0B"/>
    <w:rsid w:val="009D2C36"/>
    <w:rsid w:val="009D2DEF"/>
    <w:rsid w:val="009D40E2"/>
    <w:rsid w:val="009E406F"/>
    <w:rsid w:val="009E4A11"/>
    <w:rsid w:val="009F01EB"/>
    <w:rsid w:val="009F6367"/>
    <w:rsid w:val="009F6FDE"/>
    <w:rsid w:val="00A00C44"/>
    <w:rsid w:val="00A02373"/>
    <w:rsid w:val="00A034E6"/>
    <w:rsid w:val="00A04F93"/>
    <w:rsid w:val="00A05624"/>
    <w:rsid w:val="00A06032"/>
    <w:rsid w:val="00A07BA6"/>
    <w:rsid w:val="00A157E1"/>
    <w:rsid w:val="00A16259"/>
    <w:rsid w:val="00A16CE4"/>
    <w:rsid w:val="00A17255"/>
    <w:rsid w:val="00A267D7"/>
    <w:rsid w:val="00A32E5A"/>
    <w:rsid w:val="00A37141"/>
    <w:rsid w:val="00A375BE"/>
    <w:rsid w:val="00A42A47"/>
    <w:rsid w:val="00A433AE"/>
    <w:rsid w:val="00A434B0"/>
    <w:rsid w:val="00A44053"/>
    <w:rsid w:val="00A520BD"/>
    <w:rsid w:val="00A5318B"/>
    <w:rsid w:val="00A54843"/>
    <w:rsid w:val="00A56D93"/>
    <w:rsid w:val="00A61611"/>
    <w:rsid w:val="00A64BCE"/>
    <w:rsid w:val="00A666D3"/>
    <w:rsid w:val="00A741D3"/>
    <w:rsid w:val="00A749F4"/>
    <w:rsid w:val="00A74F17"/>
    <w:rsid w:val="00A77B25"/>
    <w:rsid w:val="00A86066"/>
    <w:rsid w:val="00A94F74"/>
    <w:rsid w:val="00A954BC"/>
    <w:rsid w:val="00AA14CC"/>
    <w:rsid w:val="00AA6BEC"/>
    <w:rsid w:val="00AB1661"/>
    <w:rsid w:val="00AC144E"/>
    <w:rsid w:val="00AC3FF0"/>
    <w:rsid w:val="00AC4CDF"/>
    <w:rsid w:val="00AC5B8C"/>
    <w:rsid w:val="00AC775C"/>
    <w:rsid w:val="00AD3B1F"/>
    <w:rsid w:val="00AD586F"/>
    <w:rsid w:val="00AE0CCA"/>
    <w:rsid w:val="00AE212A"/>
    <w:rsid w:val="00AF21E9"/>
    <w:rsid w:val="00AF7756"/>
    <w:rsid w:val="00B02E2F"/>
    <w:rsid w:val="00B05CB3"/>
    <w:rsid w:val="00B0718E"/>
    <w:rsid w:val="00B14131"/>
    <w:rsid w:val="00B172C3"/>
    <w:rsid w:val="00B2126E"/>
    <w:rsid w:val="00B2230A"/>
    <w:rsid w:val="00B240A7"/>
    <w:rsid w:val="00B2430F"/>
    <w:rsid w:val="00B24475"/>
    <w:rsid w:val="00B246A7"/>
    <w:rsid w:val="00B27A3E"/>
    <w:rsid w:val="00B35BE8"/>
    <w:rsid w:val="00B3658C"/>
    <w:rsid w:val="00B37041"/>
    <w:rsid w:val="00B371EA"/>
    <w:rsid w:val="00B376F5"/>
    <w:rsid w:val="00B40D2E"/>
    <w:rsid w:val="00B42BAE"/>
    <w:rsid w:val="00B42EF1"/>
    <w:rsid w:val="00B47F85"/>
    <w:rsid w:val="00B5001F"/>
    <w:rsid w:val="00B50A18"/>
    <w:rsid w:val="00B52DCE"/>
    <w:rsid w:val="00B53DCA"/>
    <w:rsid w:val="00B55168"/>
    <w:rsid w:val="00B5577B"/>
    <w:rsid w:val="00B56DC8"/>
    <w:rsid w:val="00B65782"/>
    <w:rsid w:val="00B659CC"/>
    <w:rsid w:val="00B76274"/>
    <w:rsid w:val="00B763E1"/>
    <w:rsid w:val="00B846FC"/>
    <w:rsid w:val="00B90946"/>
    <w:rsid w:val="00B9573C"/>
    <w:rsid w:val="00BA25EA"/>
    <w:rsid w:val="00BA2D09"/>
    <w:rsid w:val="00BA5214"/>
    <w:rsid w:val="00BA5414"/>
    <w:rsid w:val="00BA7A59"/>
    <w:rsid w:val="00BB3071"/>
    <w:rsid w:val="00BB41F9"/>
    <w:rsid w:val="00BB5019"/>
    <w:rsid w:val="00BC4531"/>
    <w:rsid w:val="00BC4968"/>
    <w:rsid w:val="00BC4F10"/>
    <w:rsid w:val="00BC5596"/>
    <w:rsid w:val="00BD337C"/>
    <w:rsid w:val="00BD3C88"/>
    <w:rsid w:val="00BD48AF"/>
    <w:rsid w:val="00BE4EC8"/>
    <w:rsid w:val="00BF0248"/>
    <w:rsid w:val="00BF32B7"/>
    <w:rsid w:val="00BF42CA"/>
    <w:rsid w:val="00C044EC"/>
    <w:rsid w:val="00C10BEB"/>
    <w:rsid w:val="00C14640"/>
    <w:rsid w:val="00C165FD"/>
    <w:rsid w:val="00C177C3"/>
    <w:rsid w:val="00C17F5E"/>
    <w:rsid w:val="00C2195E"/>
    <w:rsid w:val="00C22BBF"/>
    <w:rsid w:val="00C22BF3"/>
    <w:rsid w:val="00C241CE"/>
    <w:rsid w:val="00C247C0"/>
    <w:rsid w:val="00C35906"/>
    <w:rsid w:val="00C37B72"/>
    <w:rsid w:val="00C37CEF"/>
    <w:rsid w:val="00C427E5"/>
    <w:rsid w:val="00C431E0"/>
    <w:rsid w:val="00C45DA9"/>
    <w:rsid w:val="00C4697E"/>
    <w:rsid w:val="00C47E22"/>
    <w:rsid w:val="00C51284"/>
    <w:rsid w:val="00C51634"/>
    <w:rsid w:val="00C52D5B"/>
    <w:rsid w:val="00C64C8A"/>
    <w:rsid w:val="00C655EE"/>
    <w:rsid w:val="00C67632"/>
    <w:rsid w:val="00C71D59"/>
    <w:rsid w:val="00C72555"/>
    <w:rsid w:val="00C73BF8"/>
    <w:rsid w:val="00C73C0D"/>
    <w:rsid w:val="00C73FE7"/>
    <w:rsid w:val="00C7650F"/>
    <w:rsid w:val="00C81D0C"/>
    <w:rsid w:val="00C83413"/>
    <w:rsid w:val="00C84989"/>
    <w:rsid w:val="00C864C7"/>
    <w:rsid w:val="00C90697"/>
    <w:rsid w:val="00C91742"/>
    <w:rsid w:val="00C949F7"/>
    <w:rsid w:val="00CA0ED9"/>
    <w:rsid w:val="00CA139A"/>
    <w:rsid w:val="00CA431E"/>
    <w:rsid w:val="00CB16B1"/>
    <w:rsid w:val="00CB1E24"/>
    <w:rsid w:val="00CB35D1"/>
    <w:rsid w:val="00CB4255"/>
    <w:rsid w:val="00CB4D13"/>
    <w:rsid w:val="00CB69E2"/>
    <w:rsid w:val="00CC158F"/>
    <w:rsid w:val="00CC2157"/>
    <w:rsid w:val="00CC6785"/>
    <w:rsid w:val="00CC7ABA"/>
    <w:rsid w:val="00CD1988"/>
    <w:rsid w:val="00CD4D0D"/>
    <w:rsid w:val="00CD4DBE"/>
    <w:rsid w:val="00CD523C"/>
    <w:rsid w:val="00CE790D"/>
    <w:rsid w:val="00CF18B5"/>
    <w:rsid w:val="00CF514A"/>
    <w:rsid w:val="00CF5691"/>
    <w:rsid w:val="00CF6A4B"/>
    <w:rsid w:val="00D01FF6"/>
    <w:rsid w:val="00D05103"/>
    <w:rsid w:val="00D068CC"/>
    <w:rsid w:val="00D11084"/>
    <w:rsid w:val="00D159E2"/>
    <w:rsid w:val="00D17697"/>
    <w:rsid w:val="00D177D2"/>
    <w:rsid w:val="00D17DE5"/>
    <w:rsid w:val="00D22BD3"/>
    <w:rsid w:val="00D27E66"/>
    <w:rsid w:val="00D3104E"/>
    <w:rsid w:val="00D31177"/>
    <w:rsid w:val="00D45033"/>
    <w:rsid w:val="00D46A09"/>
    <w:rsid w:val="00D55ECD"/>
    <w:rsid w:val="00D612E6"/>
    <w:rsid w:val="00D71650"/>
    <w:rsid w:val="00D73773"/>
    <w:rsid w:val="00D7635B"/>
    <w:rsid w:val="00D77F1E"/>
    <w:rsid w:val="00D80493"/>
    <w:rsid w:val="00D80988"/>
    <w:rsid w:val="00D8134F"/>
    <w:rsid w:val="00D837EB"/>
    <w:rsid w:val="00D85A96"/>
    <w:rsid w:val="00D866F0"/>
    <w:rsid w:val="00D96B66"/>
    <w:rsid w:val="00DA195A"/>
    <w:rsid w:val="00DA1FE0"/>
    <w:rsid w:val="00DA423D"/>
    <w:rsid w:val="00DA5DA6"/>
    <w:rsid w:val="00DB0397"/>
    <w:rsid w:val="00DB07EA"/>
    <w:rsid w:val="00DB1388"/>
    <w:rsid w:val="00DB3416"/>
    <w:rsid w:val="00DB481C"/>
    <w:rsid w:val="00DB5A3D"/>
    <w:rsid w:val="00DB6711"/>
    <w:rsid w:val="00DB701F"/>
    <w:rsid w:val="00DB70C1"/>
    <w:rsid w:val="00DC6EE6"/>
    <w:rsid w:val="00DD1F35"/>
    <w:rsid w:val="00DD2BF9"/>
    <w:rsid w:val="00DE3216"/>
    <w:rsid w:val="00DE3485"/>
    <w:rsid w:val="00DE742A"/>
    <w:rsid w:val="00DF6ABC"/>
    <w:rsid w:val="00E00AD4"/>
    <w:rsid w:val="00E04BE6"/>
    <w:rsid w:val="00E04CC3"/>
    <w:rsid w:val="00E07BE2"/>
    <w:rsid w:val="00E126CA"/>
    <w:rsid w:val="00E1312A"/>
    <w:rsid w:val="00E16FFA"/>
    <w:rsid w:val="00E201B6"/>
    <w:rsid w:val="00E23838"/>
    <w:rsid w:val="00E24CE6"/>
    <w:rsid w:val="00E251B9"/>
    <w:rsid w:val="00E2767E"/>
    <w:rsid w:val="00E31C29"/>
    <w:rsid w:val="00E41309"/>
    <w:rsid w:val="00E430FD"/>
    <w:rsid w:val="00E57080"/>
    <w:rsid w:val="00E621AD"/>
    <w:rsid w:val="00E65A5D"/>
    <w:rsid w:val="00E80F98"/>
    <w:rsid w:val="00E82DF2"/>
    <w:rsid w:val="00E832C8"/>
    <w:rsid w:val="00E83648"/>
    <w:rsid w:val="00E84C68"/>
    <w:rsid w:val="00E86A23"/>
    <w:rsid w:val="00E9519D"/>
    <w:rsid w:val="00E977C3"/>
    <w:rsid w:val="00E97D3D"/>
    <w:rsid w:val="00EA0AE8"/>
    <w:rsid w:val="00EA26C1"/>
    <w:rsid w:val="00EB1ED4"/>
    <w:rsid w:val="00EB24A2"/>
    <w:rsid w:val="00EC0497"/>
    <w:rsid w:val="00EC1052"/>
    <w:rsid w:val="00EC3E23"/>
    <w:rsid w:val="00EC6AC0"/>
    <w:rsid w:val="00EC7D19"/>
    <w:rsid w:val="00EC7E41"/>
    <w:rsid w:val="00ED11A1"/>
    <w:rsid w:val="00ED3A3E"/>
    <w:rsid w:val="00ED4E0E"/>
    <w:rsid w:val="00ED799D"/>
    <w:rsid w:val="00EE0EAE"/>
    <w:rsid w:val="00EE7BD1"/>
    <w:rsid w:val="00EF15AC"/>
    <w:rsid w:val="00EF49D2"/>
    <w:rsid w:val="00F00A43"/>
    <w:rsid w:val="00F06B9E"/>
    <w:rsid w:val="00F10644"/>
    <w:rsid w:val="00F110C5"/>
    <w:rsid w:val="00F13731"/>
    <w:rsid w:val="00F13A7C"/>
    <w:rsid w:val="00F13E0F"/>
    <w:rsid w:val="00F16A46"/>
    <w:rsid w:val="00F1756B"/>
    <w:rsid w:val="00F20655"/>
    <w:rsid w:val="00F23D11"/>
    <w:rsid w:val="00F25A08"/>
    <w:rsid w:val="00F325E8"/>
    <w:rsid w:val="00F33BC4"/>
    <w:rsid w:val="00F34EE0"/>
    <w:rsid w:val="00F40212"/>
    <w:rsid w:val="00F40515"/>
    <w:rsid w:val="00F412F9"/>
    <w:rsid w:val="00F42497"/>
    <w:rsid w:val="00F51AC7"/>
    <w:rsid w:val="00F534E4"/>
    <w:rsid w:val="00F53AD1"/>
    <w:rsid w:val="00F56797"/>
    <w:rsid w:val="00F60BFE"/>
    <w:rsid w:val="00F61D6A"/>
    <w:rsid w:val="00F62263"/>
    <w:rsid w:val="00F7062D"/>
    <w:rsid w:val="00F71679"/>
    <w:rsid w:val="00F717FC"/>
    <w:rsid w:val="00F729F7"/>
    <w:rsid w:val="00F74F1F"/>
    <w:rsid w:val="00F7777F"/>
    <w:rsid w:val="00F8296B"/>
    <w:rsid w:val="00F91BDB"/>
    <w:rsid w:val="00F92462"/>
    <w:rsid w:val="00F9482D"/>
    <w:rsid w:val="00F94FF3"/>
    <w:rsid w:val="00F97501"/>
    <w:rsid w:val="00F97AB7"/>
    <w:rsid w:val="00FA1C35"/>
    <w:rsid w:val="00FA2753"/>
    <w:rsid w:val="00FA294B"/>
    <w:rsid w:val="00FA3307"/>
    <w:rsid w:val="00FA3D3F"/>
    <w:rsid w:val="00FA5C28"/>
    <w:rsid w:val="00FA673E"/>
    <w:rsid w:val="00FB1553"/>
    <w:rsid w:val="00FB6B34"/>
    <w:rsid w:val="00FB7BBB"/>
    <w:rsid w:val="00FD2D8D"/>
    <w:rsid w:val="00FD3D12"/>
    <w:rsid w:val="00FD7405"/>
    <w:rsid w:val="00FE346B"/>
    <w:rsid w:val="00FF0235"/>
    <w:rsid w:val="00FF11AC"/>
    <w:rsid w:val="00FF12B8"/>
    <w:rsid w:val="00FF65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F44FB9"/>
  <w15:chartTrackingRefBased/>
  <w15:docId w15:val="{BA58C698-747B-49D7-9FF6-A21FE603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細明體" w:eastAsia="細明體"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819"/>
        <w:tab w:val="right" w:pos="9071"/>
      </w:tabs>
    </w:pPr>
    <w:rPr>
      <w:sz w:val="20"/>
    </w:rPr>
  </w:style>
  <w:style w:type="paragraph" w:styleId="a5">
    <w:name w:val="header"/>
    <w:basedOn w:val="a"/>
    <w:pPr>
      <w:tabs>
        <w:tab w:val="center" w:pos="4819"/>
        <w:tab w:val="right" w:pos="9071"/>
      </w:tabs>
    </w:pPr>
    <w:rPr>
      <w:sz w:val="20"/>
    </w:rPr>
  </w:style>
  <w:style w:type="paragraph" w:styleId="a6">
    <w:name w:val="Normal Indent"/>
    <w:basedOn w:val="a"/>
    <w:pPr>
      <w:ind w:left="480"/>
    </w:pPr>
  </w:style>
  <w:style w:type="character" w:styleId="a7">
    <w:name w:val="page number"/>
    <w:basedOn w:val="a0"/>
  </w:style>
  <w:style w:type="paragraph" w:styleId="a8">
    <w:name w:val="Body Text Indent"/>
    <w:basedOn w:val="a"/>
    <w:pPr>
      <w:widowControl/>
      <w:autoSpaceDE w:val="0"/>
      <w:autoSpaceDN w:val="0"/>
      <w:ind w:left="240"/>
      <w:textDirection w:val="lrTbV"/>
      <w:textAlignment w:val="center"/>
    </w:pPr>
    <w:rPr>
      <w:rFonts w:ascii="標楷體" w:eastAsia="標楷體"/>
      <w:b/>
    </w:rPr>
  </w:style>
  <w:style w:type="paragraph" w:styleId="2">
    <w:name w:val="Body Text Indent 2"/>
    <w:basedOn w:val="a"/>
    <w:pPr>
      <w:widowControl/>
      <w:autoSpaceDE w:val="0"/>
      <w:autoSpaceDN w:val="0"/>
      <w:ind w:left="1200"/>
      <w:textDirection w:val="lrTbV"/>
      <w:textAlignment w:val="center"/>
    </w:pPr>
    <w:rPr>
      <w:rFonts w:ascii="標楷體" w:eastAsia="標楷體"/>
    </w:rPr>
  </w:style>
  <w:style w:type="paragraph" w:styleId="3">
    <w:name w:val="Body Text Indent 3"/>
    <w:basedOn w:val="a"/>
    <w:pPr>
      <w:widowControl/>
      <w:autoSpaceDE w:val="0"/>
      <w:autoSpaceDN w:val="0"/>
      <w:ind w:left="960"/>
      <w:jc w:val="both"/>
      <w:textDirection w:val="lrTbV"/>
      <w:textAlignment w:val="center"/>
    </w:pPr>
    <w:rPr>
      <w:rFonts w:ascii="標楷體" w:eastAsia="標楷體"/>
    </w:rPr>
  </w:style>
  <w:style w:type="character" w:styleId="a9">
    <w:name w:val="Hyperlink"/>
    <w:rPr>
      <w:color w:val="0000FF"/>
      <w:u w:val="single"/>
    </w:rPr>
  </w:style>
  <w:style w:type="paragraph" w:styleId="aa">
    <w:name w:val="Document Map"/>
    <w:basedOn w:val="a"/>
    <w:semiHidden/>
    <w:pPr>
      <w:shd w:val="clear" w:color="auto" w:fill="000080"/>
    </w:pPr>
    <w:rPr>
      <w:rFonts w:ascii="Arial" w:eastAsia="新細明體" w:hAnsi="Arial"/>
    </w:rPr>
  </w:style>
  <w:style w:type="paragraph" w:styleId="ab">
    <w:name w:val="footnote text"/>
    <w:basedOn w:val="a"/>
    <w:semiHidden/>
    <w:pPr>
      <w:snapToGrid w:val="0"/>
    </w:pPr>
    <w:rPr>
      <w:sz w:val="20"/>
    </w:rPr>
  </w:style>
  <w:style w:type="character" w:styleId="ac">
    <w:name w:val="footnote reference"/>
    <w:semiHidden/>
    <w:rPr>
      <w:vertAlign w:val="superscript"/>
    </w:rPr>
  </w:style>
  <w:style w:type="paragraph" w:styleId="ad">
    <w:name w:val="Balloon Text"/>
    <w:basedOn w:val="a"/>
    <w:semiHidden/>
    <w:rsid w:val="003B4A03"/>
    <w:rPr>
      <w:rFonts w:ascii="Arial" w:eastAsia="新細明體" w:hAnsi="Arial"/>
      <w:sz w:val="18"/>
      <w:szCs w:val="18"/>
    </w:rPr>
  </w:style>
  <w:style w:type="paragraph" w:customStyle="1" w:styleId="1">
    <w:name w:val="1 字元 字元 字元"/>
    <w:basedOn w:val="a"/>
    <w:rsid w:val="008D45E2"/>
    <w:pPr>
      <w:widowControl/>
      <w:adjustRightInd/>
      <w:spacing w:after="160" w:line="240" w:lineRule="exact"/>
      <w:textAlignment w:val="auto"/>
    </w:pPr>
    <w:rPr>
      <w:rFonts w:ascii="Verdana" w:eastAsia="新細明體" w:hAnsi="Verdana" w:cs="Verdana"/>
      <w:sz w:val="20"/>
      <w:lang w:eastAsia="en-US"/>
    </w:rPr>
  </w:style>
  <w:style w:type="character" w:styleId="ae">
    <w:name w:val="FollowedHyperlink"/>
    <w:uiPriority w:val="99"/>
    <w:semiHidden/>
    <w:unhideWhenUsed/>
    <w:rsid w:val="00C949F7"/>
    <w:rPr>
      <w:color w:val="800080"/>
      <w:u w:val="single"/>
    </w:rPr>
  </w:style>
  <w:style w:type="paragraph" w:styleId="af">
    <w:name w:val="List Paragraph"/>
    <w:basedOn w:val="a"/>
    <w:uiPriority w:val="34"/>
    <w:qFormat/>
    <w:rsid w:val="00B56DC8"/>
    <w:pPr>
      <w:ind w:leftChars="200" w:left="480"/>
    </w:pPr>
  </w:style>
  <w:style w:type="character" w:customStyle="1" w:styleId="a4">
    <w:name w:val="頁尾 字元"/>
    <w:link w:val="a3"/>
    <w:uiPriority w:val="99"/>
    <w:rsid w:val="00E2767E"/>
    <w:rPr>
      <w:rFonts w:ascii="細明體" w:eastAsia="細明體" w:hAnsi="Times New Roman"/>
    </w:rPr>
  </w:style>
  <w:style w:type="character" w:styleId="af0">
    <w:name w:val="Unresolved Mention"/>
    <w:basedOn w:val="a0"/>
    <w:uiPriority w:val="99"/>
    <w:semiHidden/>
    <w:unhideWhenUsed/>
    <w:rsid w:val="00584CEB"/>
    <w:rPr>
      <w:color w:val="808080"/>
      <w:shd w:val="clear" w:color="auto" w:fill="E6E6E6"/>
    </w:rPr>
  </w:style>
  <w:style w:type="character" w:customStyle="1" w:styleId="a-copy-lead1">
    <w:name w:val="a-copy-lead1"/>
    <w:basedOn w:val="a0"/>
    <w:rsid w:val="00352849"/>
    <w:rPr>
      <w:rFonts w:ascii="Roboto-Light" w:hAnsi="Roboto-Light" w:hint="default"/>
      <w:b w:val="0"/>
      <w:bCs w:val="0"/>
      <w:vanish w:val="0"/>
      <w:webHidden w:val="0"/>
      <w:color w:val="8D8F95"/>
      <w:sz w:val="30"/>
      <w:szCs w:val="3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61879">
      <w:bodyDiv w:val="1"/>
      <w:marLeft w:val="0"/>
      <w:marRight w:val="0"/>
      <w:marTop w:val="0"/>
      <w:marBottom w:val="0"/>
      <w:divBdr>
        <w:top w:val="none" w:sz="0" w:space="0" w:color="auto"/>
        <w:left w:val="none" w:sz="0" w:space="0" w:color="auto"/>
        <w:bottom w:val="none" w:sz="0" w:space="0" w:color="auto"/>
        <w:right w:val="none" w:sz="0" w:space="0" w:color="auto"/>
      </w:divBdr>
    </w:div>
    <w:div w:id="661935513">
      <w:bodyDiv w:val="1"/>
      <w:marLeft w:val="0"/>
      <w:marRight w:val="0"/>
      <w:marTop w:val="0"/>
      <w:marBottom w:val="0"/>
      <w:divBdr>
        <w:top w:val="none" w:sz="0" w:space="0" w:color="auto"/>
        <w:left w:val="none" w:sz="0" w:space="0" w:color="auto"/>
        <w:bottom w:val="none" w:sz="0" w:space="0" w:color="auto"/>
        <w:right w:val="none" w:sz="0" w:space="0" w:color="auto"/>
      </w:divBdr>
    </w:div>
    <w:div w:id="964387188">
      <w:bodyDiv w:val="1"/>
      <w:marLeft w:val="0"/>
      <w:marRight w:val="0"/>
      <w:marTop w:val="0"/>
      <w:marBottom w:val="0"/>
      <w:divBdr>
        <w:top w:val="none" w:sz="0" w:space="0" w:color="auto"/>
        <w:left w:val="none" w:sz="0" w:space="0" w:color="auto"/>
        <w:bottom w:val="none" w:sz="0" w:space="0" w:color="auto"/>
        <w:right w:val="none" w:sz="0" w:space="0" w:color="auto"/>
      </w:divBdr>
    </w:div>
    <w:div w:id="1948074098">
      <w:bodyDiv w:val="1"/>
      <w:marLeft w:val="0"/>
      <w:marRight w:val="0"/>
      <w:marTop w:val="0"/>
      <w:marBottom w:val="0"/>
      <w:divBdr>
        <w:top w:val="none" w:sz="0" w:space="0" w:color="auto"/>
        <w:left w:val="none" w:sz="0" w:space="0" w:color="auto"/>
        <w:bottom w:val="none" w:sz="0" w:space="0" w:color="auto"/>
        <w:right w:val="none" w:sz="0" w:space="0" w:color="auto"/>
      </w:divBdr>
    </w:div>
    <w:div w:id="204899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eatpe.org.tw/espo/suppor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D5678-EFE2-47E2-A688-6948B656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5</Pages>
  <Words>731</Words>
  <Characters>4169</Characters>
  <Application>Microsoft Office Word</Application>
  <DocSecurity>0</DocSecurity>
  <Lines>34</Lines>
  <Paragraphs>9</Paragraphs>
  <ScaleCrop>false</ScaleCrop>
  <Company>CETRA</Company>
  <LinksUpToDate>false</LinksUpToDate>
  <CharactersWithSpaces>4891</CharactersWithSpaces>
  <SharedDoc>false</SharedDoc>
  <HLinks>
    <vt:vector size="30" baseType="variant">
      <vt:variant>
        <vt:i4>786543</vt:i4>
      </vt:variant>
      <vt:variant>
        <vt:i4>6</vt:i4>
      </vt:variant>
      <vt:variant>
        <vt:i4>0</vt:i4>
      </vt:variant>
      <vt:variant>
        <vt:i4>5</vt:i4>
      </vt:variant>
      <vt:variant>
        <vt:lpwstr>mailto:tmp@taitra.org.tw</vt:lpwstr>
      </vt:variant>
      <vt:variant>
        <vt:lpwstr/>
      </vt:variant>
      <vt:variant>
        <vt:i4>5505086</vt:i4>
      </vt:variant>
      <vt:variant>
        <vt:i4>3</vt:i4>
      </vt:variant>
      <vt:variant>
        <vt:i4>0</vt:i4>
      </vt:variant>
      <vt:variant>
        <vt:i4>5</vt:i4>
      </vt:variant>
      <vt:variant>
        <vt:lpwstr>mailto:suhuei@taitra.org.tw</vt:lpwstr>
      </vt:variant>
      <vt:variant>
        <vt:lpwstr/>
      </vt:variant>
      <vt:variant>
        <vt:i4>4849677</vt:i4>
      </vt:variant>
      <vt:variant>
        <vt:i4>0</vt:i4>
      </vt:variant>
      <vt:variant>
        <vt:i4>0</vt:i4>
      </vt:variant>
      <vt:variant>
        <vt:i4>5</vt:i4>
      </vt:variant>
      <vt:variant>
        <vt:lpwstr>http://ambiente.messefrankfurt.com/frankfurt/en/home.html</vt:lpwstr>
      </vt:variant>
      <vt:variant>
        <vt:lpwstr/>
      </vt:variant>
      <vt:variant>
        <vt:i4>5570562</vt:i4>
      </vt:variant>
      <vt:variant>
        <vt:i4>-1</vt:i4>
      </vt:variant>
      <vt:variant>
        <vt:i4>1026</vt:i4>
      </vt:variant>
      <vt:variant>
        <vt:i4>4</vt:i4>
      </vt:variant>
      <vt:variant>
        <vt:lpwstr>http://intranet.cetra.org.tw/img/logo.jpg</vt:lpwstr>
      </vt:variant>
      <vt:variant>
        <vt:lpwstr/>
      </vt:variant>
      <vt:variant>
        <vt:i4>5570562</vt:i4>
      </vt:variant>
      <vt:variant>
        <vt:i4>-1</vt:i4>
      </vt:variant>
      <vt:variant>
        <vt:i4>1026</vt:i4>
      </vt:variant>
      <vt:variant>
        <vt:i4>1</vt:i4>
      </vt:variant>
      <vt:variant>
        <vt:lpwstr>http://intranet.cetra.org.tw/img/logo.jpg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參加辦法</dc:title>
  <dc:subject/>
  <dc:creator>CETRA</dc:creator>
  <cp:keywords/>
  <cp:lastModifiedBy>蘇軍孝 SU CHUN-HSIAO</cp:lastModifiedBy>
  <cp:revision>92</cp:revision>
  <cp:lastPrinted>2020-05-18T02:26:00Z</cp:lastPrinted>
  <dcterms:created xsi:type="dcterms:W3CDTF">2019-04-29T09:49:00Z</dcterms:created>
  <dcterms:modified xsi:type="dcterms:W3CDTF">2022-06-16T07:09:00Z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97443681</vt:i4>
  </property>
  <property fmtid="{D5CDD505-2E9C-101B-9397-08002B2CF9AE}" pid="3" name="_EmailSubject">
    <vt:lpwstr>參展團辦法07.12.08</vt:lpwstr>
  </property>
  <property fmtid="{D5CDD505-2E9C-101B-9397-08002B2CF9AE}" pid="4" name="_AuthorEmail">
    <vt:lpwstr>scottyang@taitra.org.tw</vt:lpwstr>
  </property>
  <property fmtid="{D5CDD505-2E9C-101B-9397-08002B2CF9AE}" pid="5" name="_AuthorEmailDisplayName">
    <vt:lpwstr>scottyang</vt:lpwstr>
  </property>
  <property fmtid="{D5CDD505-2E9C-101B-9397-08002B2CF9AE}" pid="6" name="_PreviousAdHocReviewCycleID">
    <vt:i4>2092269513</vt:i4>
  </property>
  <property fmtid="{D5CDD505-2E9C-101B-9397-08002B2CF9AE}" pid="7" name="_ReviewingToolsShownOnce">
    <vt:lpwstr/>
  </property>
</Properties>
</file>